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789A" w14:textId="13CBFCF4" w:rsidR="00F00026" w:rsidRPr="005A2088" w:rsidRDefault="00105B97" w:rsidP="00F00026">
      <w:pPr>
        <w:shd w:val="clear" w:color="auto" w:fill="FFFFFF" w:themeFill="background1"/>
        <w:spacing w:after="60" w:line="240" w:lineRule="auto"/>
        <w:ind w:right="-720"/>
      </w:pPr>
      <w:r>
        <w:rPr>
          <w:noProof/>
        </w:rPr>
        <w:drawing>
          <wp:anchor distT="0" distB="0" distL="114300" distR="114300" simplePos="0" relativeHeight="251661824" behindDoc="0" locked="0" layoutInCell="1" allowOverlap="1" wp14:anchorId="222660B1" wp14:editId="2FEF884E">
            <wp:simplePos x="0" y="0"/>
            <wp:positionH relativeFrom="margin">
              <wp:posOffset>-381000</wp:posOffset>
            </wp:positionH>
            <wp:positionV relativeFrom="page">
              <wp:posOffset>635635</wp:posOffset>
            </wp:positionV>
            <wp:extent cx="14097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rens of Alabama_horizontal_registered.jpg"/>
                    <pic:cNvPicPr/>
                  </pic:nvPicPr>
                  <pic:blipFill>
                    <a:blip r:embed="rId8">
                      <a:extLst>
                        <a:ext uri="{28A0092B-C50C-407E-A947-70E740481C1C}">
                          <a14:useLocalDpi xmlns:a14="http://schemas.microsoft.com/office/drawing/2010/main" val="0"/>
                        </a:ext>
                      </a:extLst>
                    </a:blip>
                    <a:stretch>
                      <a:fillRect/>
                    </a:stretch>
                  </pic:blipFill>
                  <pic:spPr>
                    <a:xfrm>
                      <a:off x="0" y="0"/>
                      <a:ext cx="1409700" cy="581025"/>
                    </a:xfrm>
                    <a:prstGeom prst="rect">
                      <a:avLst/>
                    </a:prstGeom>
                  </pic:spPr>
                </pic:pic>
              </a:graphicData>
            </a:graphic>
          </wp:anchor>
        </w:drawing>
      </w:r>
      <w:r>
        <w:t xml:space="preserve">   </w:t>
      </w:r>
      <w:r w:rsidR="00F00026" w:rsidRPr="005A2088">
        <w:t>Date Received: _________________       Activity Number: __________________</w:t>
      </w:r>
    </w:p>
    <w:p w14:paraId="0FDB77A0" w14:textId="26DFC0AD" w:rsidR="00F00026" w:rsidRPr="005A2088" w:rsidRDefault="00F00026" w:rsidP="00F00026">
      <w:pPr>
        <w:tabs>
          <w:tab w:val="center" w:pos="4680"/>
          <w:tab w:val="right" w:pos="9360"/>
        </w:tabs>
        <w:spacing w:after="0" w:line="240" w:lineRule="auto"/>
      </w:pPr>
      <w:r w:rsidRPr="005A2088">
        <w:t xml:space="preserve">   Approved: _____________________       Contact Hours (ABN): ______________</w:t>
      </w:r>
    </w:p>
    <w:p w14:paraId="7188FA22" w14:textId="44C8B0FF" w:rsidR="00F00026" w:rsidRPr="005A2088" w:rsidRDefault="00F00026" w:rsidP="00F00026">
      <w:pPr>
        <w:tabs>
          <w:tab w:val="center" w:pos="4680"/>
          <w:tab w:val="right" w:pos="9360"/>
        </w:tabs>
        <w:spacing w:after="0" w:line="240" w:lineRule="auto"/>
      </w:pPr>
      <w:r w:rsidRPr="005A2088">
        <w:t xml:space="preserve">    </w:t>
      </w:r>
      <w:r>
        <w:tab/>
      </w:r>
      <w:r w:rsidRPr="005A2088">
        <w:t>Valid Through: __________________       Contact Hours (ANCC):   ____________</w:t>
      </w:r>
    </w:p>
    <w:p w14:paraId="2EF0CF5B" w14:textId="585BF944" w:rsidR="00F00026" w:rsidRPr="005A2088" w:rsidRDefault="00F00026" w:rsidP="00F00026">
      <w:pPr>
        <w:tabs>
          <w:tab w:val="center" w:pos="4680"/>
          <w:tab w:val="right" w:pos="9360"/>
        </w:tabs>
        <w:spacing w:after="0" w:line="240" w:lineRule="auto"/>
      </w:pPr>
      <w:r w:rsidRPr="005A2088">
        <w:t xml:space="preserve">    File reviewed/audited by: __________________________________________</w:t>
      </w:r>
    </w:p>
    <w:p w14:paraId="5E885478" w14:textId="674FAA33" w:rsidR="00105B97" w:rsidRDefault="00F00026" w:rsidP="00F00026">
      <w:pPr>
        <w:pStyle w:val="Header"/>
      </w:pPr>
      <w:r w:rsidRPr="005A2088">
        <w:t xml:space="preserve">                                                                                                           (name &amp; credentials)</w:t>
      </w:r>
      <w:r w:rsidR="00105B97" w:rsidRPr="005A2088">
        <w:tab/>
      </w:r>
      <w:r w:rsidR="00105B97">
        <w:t xml:space="preserve">                       </w:t>
      </w:r>
    </w:p>
    <w:p w14:paraId="2F1D6DF7" w14:textId="77777777" w:rsidR="00105B97" w:rsidRDefault="00105B97" w:rsidP="00105B97">
      <w:pPr>
        <w:pStyle w:val="Header"/>
        <w:jc w:val="center"/>
      </w:pPr>
    </w:p>
    <w:p w14:paraId="17106590" w14:textId="77777777" w:rsidR="00105B97" w:rsidRPr="00656340" w:rsidRDefault="00105B97" w:rsidP="00105B97">
      <w:pPr>
        <w:pStyle w:val="Header"/>
        <w:jc w:val="center"/>
        <w:rPr>
          <w:b/>
          <w:sz w:val="18"/>
          <w:szCs w:val="18"/>
        </w:rPr>
      </w:pPr>
      <w:r w:rsidRPr="00656340">
        <w:rPr>
          <w:b/>
          <w:sz w:val="18"/>
          <w:szCs w:val="18"/>
        </w:rPr>
        <w:t>FOR OFFICE USE ONLY</w:t>
      </w:r>
    </w:p>
    <w:p w14:paraId="5ABA4840" w14:textId="6BE93233" w:rsidR="00954B69" w:rsidRPr="00CA795A" w:rsidRDefault="00105B97" w:rsidP="00CA795A">
      <w:pPr>
        <w:shd w:val="clear" w:color="auto" w:fill="ACB9CA" w:themeFill="text2" w:themeFillTint="66"/>
        <w:spacing w:after="60" w:line="240" w:lineRule="auto"/>
        <w:ind w:left="-720" w:right="-720"/>
        <w:jc w:val="center"/>
        <w:rPr>
          <w:b/>
          <w:smallCaps/>
          <w:snapToGrid w:val="0"/>
          <w:color w:val="C00000"/>
          <w:sz w:val="24"/>
          <w:szCs w:val="24"/>
        </w:rPr>
      </w:pPr>
      <w:proofErr w:type="gramStart"/>
      <w:r>
        <w:rPr>
          <w:b/>
          <w:smallCaps/>
          <w:snapToGrid w:val="0"/>
          <w:color w:val="C00000"/>
          <w:sz w:val="24"/>
          <w:szCs w:val="24"/>
        </w:rPr>
        <w:t>CHILDREN’S</w:t>
      </w:r>
      <w:proofErr w:type="gramEnd"/>
      <w:r>
        <w:rPr>
          <w:b/>
          <w:smallCaps/>
          <w:snapToGrid w:val="0"/>
          <w:color w:val="C00000"/>
          <w:sz w:val="24"/>
          <w:szCs w:val="24"/>
        </w:rPr>
        <w:t xml:space="preserve"> OF ALABAMA</w:t>
      </w:r>
    </w:p>
    <w:p w14:paraId="52EC6969" w14:textId="5071B38B" w:rsidR="00874EBD" w:rsidRPr="0078191F" w:rsidRDefault="004849EF" w:rsidP="004849EF">
      <w:pPr>
        <w:shd w:val="clear" w:color="auto" w:fill="ACB9CA" w:themeFill="text2" w:themeFillTint="66"/>
        <w:tabs>
          <w:tab w:val="left" w:pos="765"/>
          <w:tab w:val="center" w:pos="4770"/>
        </w:tabs>
        <w:spacing w:after="60" w:line="240" w:lineRule="auto"/>
        <w:ind w:left="-720" w:right="-720"/>
        <w:rPr>
          <w:b/>
          <w:smallCaps/>
          <w:snapToGrid w:val="0"/>
          <w:sz w:val="20"/>
          <w:szCs w:val="20"/>
        </w:rPr>
      </w:pPr>
      <w:r>
        <w:rPr>
          <w:b/>
          <w:sz w:val="28"/>
          <w:szCs w:val="28"/>
        </w:rPr>
        <w:tab/>
      </w:r>
      <w:r>
        <w:rPr>
          <w:b/>
          <w:sz w:val="28"/>
          <w:szCs w:val="28"/>
        </w:rPr>
        <w:tab/>
      </w:r>
      <w:r w:rsidR="00966C43">
        <w:rPr>
          <w:b/>
          <w:sz w:val="28"/>
          <w:szCs w:val="28"/>
        </w:rPr>
        <w:t>Addend</w:t>
      </w:r>
      <w:r w:rsidR="007E0FC2">
        <w:rPr>
          <w:b/>
          <w:sz w:val="28"/>
          <w:szCs w:val="28"/>
        </w:rPr>
        <w:t>um</w:t>
      </w:r>
      <w:r w:rsidR="009706D0">
        <w:rPr>
          <w:b/>
          <w:sz w:val="28"/>
          <w:szCs w:val="28"/>
        </w:rPr>
        <w:t xml:space="preserve"> For RSS Activities</w:t>
      </w:r>
    </w:p>
    <w:p w14:paraId="49355EDD" w14:textId="77777777" w:rsidR="00FB5D00" w:rsidRDefault="00FB5D00" w:rsidP="00FB5D00">
      <w:pPr>
        <w:pStyle w:val="ListParagraph"/>
        <w:spacing w:after="0"/>
        <w:ind w:left="0"/>
        <w:rPr>
          <w:rFonts w:asciiTheme="minorHAnsi" w:hAnsiTheme="minorHAnsi"/>
          <w:i/>
        </w:rPr>
      </w:pPr>
    </w:p>
    <w:p w14:paraId="797D2781" w14:textId="355CDE4A" w:rsidR="004D0941" w:rsidRPr="00F76CF7" w:rsidRDefault="00903602" w:rsidP="00915C70">
      <w:pPr>
        <w:shd w:val="clear" w:color="auto" w:fill="ACB9CA"/>
        <w:spacing w:after="60" w:line="240" w:lineRule="auto"/>
        <w:ind w:left="-720" w:right="-720"/>
        <w:rPr>
          <w:b/>
          <w:i/>
          <w:sz w:val="28"/>
          <w:szCs w:val="28"/>
          <w:u w:val="single"/>
        </w:rPr>
      </w:pPr>
      <w:bookmarkStart w:id="0" w:name="_Hlk161202241"/>
      <w:r>
        <w:rPr>
          <w:b/>
          <w:smallCaps/>
          <w:snapToGrid w:val="0"/>
          <w:sz w:val="28"/>
          <w:szCs w:val="28"/>
        </w:rPr>
        <w:t xml:space="preserve">Applicant </w:t>
      </w:r>
      <w:r w:rsidRPr="00903602">
        <w:rPr>
          <w:b/>
          <w:smallCaps/>
          <w:snapToGrid w:val="0"/>
          <w:sz w:val="24"/>
          <w:szCs w:val="24"/>
        </w:rPr>
        <w:t xml:space="preserve">&amp; </w:t>
      </w:r>
      <w:r>
        <w:rPr>
          <w:b/>
          <w:smallCaps/>
          <w:snapToGrid w:val="0"/>
          <w:sz w:val="28"/>
          <w:szCs w:val="28"/>
        </w:rPr>
        <w:t>Activity Information</w:t>
      </w:r>
    </w:p>
    <w:tbl>
      <w:tblPr>
        <w:tblW w:w="10865" w:type="dxa"/>
        <w:tblInd w:w="-605" w:type="dxa"/>
        <w:tblLayout w:type="fixed"/>
        <w:tblCellMar>
          <w:left w:w="115" w:type="dxa"/>
          <w:right w:w="115" w:type="dxa"/>
        </w:tblCellMar>
        <w:tblLook w:val="0000" w:firstRow="0" w:lastRow="0" w:firstColumn="0" w:lastColumn="0" w:noHBand="0" w:noVBand="0"/>
      </w:tblPr>
      <w:tblGrid>
        <w:gridCol w:w="1590"/>
        <w:gridCol w:w="4050"/>
        <w:gridCol w:w="5225"/>
      </w:tblGrid>
      <w:tr w:rsidR="007D2F30" w:rsidRPr="00954B69" w14:paraId="21CA0D2D" w14:textId="77777777" w:rsidTr="00FE2840">
        <w:trPr>
          <w:trHeight w:val="331"/>
        </w:trPr>
        <w:tc>
          <w:tcPr>
            <w:tcW w:w="1590" w:type="dxa"/>
            <w:tcBorders>
              <w:top w:val="single" w:sz="4" w:space="0" w:color="auto"/>
              <w:left w:val="single" w:sz="4" w:space="0" w:color="auto"/>
              <w:bottom w:val="single" w:sz="4" w:space="0" w:color="auto"/>
              <w:right w:val="single" w:sz="4" w:space="0" w:color="auto"/>
            </w:tcBorders>
            <w:vAlign w:val="bottom"/>
          </w:tcPr>
          <w:bookmarkEnd w:id="0"/>
          <w:p w14:paraId="25280371" w14:textId="77777777" w:rsidR="007D2F30" w:rsidRDefault="007D2F30" w:rsidP="00595831">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Activity Title:</w:t>
            </w:r>
          </w:p>
          <w:p w14:paraId="66A01BD8" w14:textId="52D5D124" w:rsidR="00FE2840" w:rsidRPr="00FE2840" w:rsidRDefault="00FE2840" w:rsidP="00595831">
            <w:pPr>
              <w:spacing w:after="0"/>
              <w:rPr>
                <w:rFonts w:asciiTheme="minorHAnsi" w:hAnsiTheme="minorHAnsi" w:cstheme="minorHAnsi"/>
                <w:b/>
                <w:bCs/>
                <w:smallCaps/>
                <w:sz w:val="20"/>
                <w:szCs w:val="20"/>
              </w:rPr>
            </w:pPr>
            <w:r w:rsidRPr="00FE2840">
              <w:rPr>
                <w:rFonts w:asciiTheme="minorHAnsi" w:hAnsiTheme="minorHAnsi" w:cstheme="minorHAnsi"/>
                <w:b/>
                <w:bCs/>
                <w:smallCaps/>
                <w:sz w:val="20"/>
                <w:szCs w:val="20"/>
              </w:rPr>
              <w:t>≤ 77 Characters</w:t>
            </w:r>
          </w:p>
        </w:tc>
        <w:tc>
          <w:tcPr>
            <w:tcW w:w="9275" w:type="dxa"/>
            <w:gridSpan w:val="2"/>
            <w:tcBorders>
              <w:top w:val="single" w:sz="4" w:space="0" w:color="auto"/>
              <w:left w:val="single" w:sz="4" w:space="0" w:color="auto"/>
              <w:bottom w:val="single" w:sz="4" w:space="0" w:color="auto"/>
              <w:right w:val="single" w:sz="4" w:space="0" w:color="auto"/>
            </w:tcBorders>
            <w:vAlign w:val="bottom"/>
          </w:tcPr>
          <w:p w14:paraId="27592415" w14:textId="77777777" w:rsidR="007D2F30" w:rsidRPr="00954B69" w:rsidRDefault="007D2F30" w:rsidP="00595831">
            <w:pPr>
              <w:spacing w:after="0"/>
              <w:rPr>
                <w:rFonts w:asciiTheme="minorHAnsi" w:hAnsiTheme="minorHAnsi" w:cstheme="minorHAnsi"/>
                <w:sz w:val="24"/>
                <w:szCs w:val="24"/>
              </w:rPr>
            </w:pPr>
          </w:p>
        </w:tc>
      </w:tr>
      <w:tr w:rsidR="00C35D76" w:rsidRPr="00954B69" w14:paraId="4EED145E" w14:textId="77777777" w:rsidTr="007A10D7">
        <w:trPr>
          <w:trHeight w:val="331"/>
        </w:trPr>
        <w:tc>
          <w:tcPr>
            <w:tcW w:w="10865" w:type="dxa"/>
            <w:gridSpan w:val="3"/>
            <w:tcBorders>
              <w:top w:val="single" w:sz="4" w:space="0" w:color="auto"/>
              <w:left w:val="single" w:sz="4" w:space="0" w:color="auto"/>
              <w:bottom w:val="single" w:sz="4" w:space="0" w:color="auto"/>
              <w:right w:val="single" w:sz="4" w:space="0" w:color="auto"/>
            </w:tcBorders>
            <w:vAlign w:val="bottom"/>
          </w:tcPr>
          <w:p w14:paraId="0B26147F" w14:textId="3D2EF1FF" w:rsidR="00C35D76" w:rsidRPr="00C35D76" w:rsidRDefault="00C35D76" w:rsidP="00B8544B">
            <w:pPr>
              <w:spacing w:after="0"/>
              <w:rPr>
                <w:rFonts w:asciiTheme="minorHAnsi" w:hAnsiTheme="minorHAnsi" w:cstheme="minorHAnsi"/>
                <w:b/>
                <w:bCs/>
                <w:sz w:val="24"/>
                <w:szCs w:val="24"/>
              </w:rPr>
            </w:pPr>
            <w:r>
              <w:rPr>
                <w:rFonts w:asciiTheme="minorHAnsi" w:hAnsiTheme="minorHAnsi" w:cstheme="minorHAnsi"/>
                <w:b/>
                <w:bCs/>
                <w:sz w:val="24"/>
                <w:szCs w:val="24"/>
              </w:rPr>
              <w:t>A</w:t>
            </w:r>
            <w:r w:rsidRPr="00C35D76">
              <w:rPr>
                <w:rFonts w:asciiTheme="minorHAnsi" w:hAnsiTheme="minorHAnsi" w:cstheme="minorHAnsi"/>
                <w:b/>
                <w:bCs/>
                <w:sz w:val="20"/>
                <w:szCs w:val="20"/>
              </w:rPr>
              <w:t>CTIVITY</w:t>
            </w:r>
            <w:r>
              <w:rPr>
                <w:rFonts w:asciiTheme="minorHAnsi" w:hAnsiTheme="minorHAnsi" w:cstheme="minorHAnsi"/>
                <w:b/>
                <w:bCs/>
                <w:sz w:val="24"/>
                <w:szCs w:val="24"/>
              </w:rPr>
              <w:t xml:space="preserve"> D</w:t>
            </w:r>
            <w:r>
              <w:rPr>
                <w:rFonts w:asciiTheme="minorHAnsi" w:hAnsiTheme="minorHAnsi" w:cstheme="minorHAnsi"/>
                <w:b/>
                <w:bCs/>
                <w:sz w:val="20"/>
                <w:szCs w:val="20"/>
              </w:rPr>
              <w:t>ESCRIPTION</w:t>
            </w:r>
            <w:r w:rsidRPr="00C35D76">
              <w:rPr>
                <w:rFonts w:asciiTheme="minorHAnsi" w:hAnsiTheme="minorHAnsi" w:cstheme="minorHAnsi"/>
                <w:b/>
                <w:bCs/>
                <w:sz w:val="24"/>
                <w:szCs w:val="24"/>
              </w:rPr>
              <w:t>:</w:t>
            </w:r>
          </w:p>
        </w:tc>
      </w:tr>
      <w:tr w:rsidR="00966C43" w:rsidRPr="00954B69" w14:paraId="785D82BC" w14:textId="77777777" w:rsidTr="00966C43">
        <w:trPr>
          <w:trHeight w:val="331"/>
        </w:trPr>
        <w:tc>
          <w:tcPr>
            <w:tcW w:w="5640" w:type="dxa"/>
            <w:gridSpan w:val="2"/>
            <w:tcBorders>
              <w:top w:val="single" w:sz="4" w:space="0" w:color="auto"/>
              <w:left w:val="single" w:sz="4" w:space="0" w:color="auto"/>
              <w:bottom w:val="single" w:sz="4" w:space="0" w:color="auto"/>
              <w:right w:val="single" w:sz="4" w:space="0" w:color="auto"/>
            </w:tcBorders>
            <w:vAlign w:val="bottom"/>
          </w:tcPr>
          <w:p w14:paraId="6FD8AE6F" w14:textId="731B3D5C" w:rsidR="00966C43" w:rsidRDefault="00966C43" w:rsidP="00B8544B">
            <w:pPr>
              <w:spacing w:after="0"/>
              <w:rPr>
                <w:rFonts w:asciiTheme="minorHAnsi" w:hAnsiTheme="minorHAnsi" w:cstheme="minorHAnsi"/>
                <w:b/>
                <w:bCs/>
                <w:sz w:val="24"/>
                <w:szCs w:val="24"/>
              </w:rPr>
            </w:pPr>
            <w:r>
              <w:rPr>
                <w:rFonts w:asciiTheme="minorHAnsi" w:hAnsiTheme="minorHAnsi" w:cstheme="minorHAnsi"/>
                <w:b/>
                <w:bCs/>
                <w:sz w:val="24"/>
                <w:szCs w:val="24"/>
              </w:rPr>
              <w:t>Activity Date:</w:t>
            </w:r>
          </w:p>
        </w:tc>
        <w:tc>
          <w:tcPr>
            <w:tcW w:w="5225" w:type="dxa"/>
            <w:tcBorders>
              <w:top w:val="single" w:sz="4" w:space="0" w:color="auto"/>
              <w:left w:val="single" w:sz="4" w:space="0" w:color="auto"/>
              <w:bottom w:val="single" w:sz="4" w:space="0" w:color="auto"/>
              <w:right w:val="single" w:sz="4" w:space="0" w:color="auto"/>
            </w:tcBorders>
            <w:vAlign w:val="bottom"/>
          </w:tcPr>
          <w:p w14:paraId="0EE81440" w14:textId="58CF6625" w:rsidR="00966C43" w:rsidRDefault="00966C43" w:rsidP="00B8544B">
            <w:pPr>
              <w:spacing w:after="0"/>
              <w:rPr>
                <w:rFonts w:asciiTheme="minorHAnsi" w:hAnsiTheme="minorHAnsi" w:cstheme="minorHAnsi"/>
                <w:b/>
                <w:bCs/>
                <w:sz w:val="24"/>
                <w:szCs w:val="24"/>
              </w:rPr>
            </w:pPr>
            <w:r>
              <w:rPr>
                <w:rFonts w:asciiTheme="minorHAnsi" w:hAnsiTheme="minorHAnsi" w:cstheme="minorHAnsi"/>
                <w:b/>
                <w:bCs/>
                <w:sz w:val="24"/>
                <w:szCs w:val="24"/>
              </w:rPr>
              <w:t>Time:</w:t>
            </w:r>
          </w:p>
        </w:tc>
      </w:tr>
      <w:tr w:rsidR="00966C43" w:rsidRPr="00954B69" w14:paraId="2FC4C52D" w14:textId="77777777" w:rsidTr="004B7AB9">
        <w:trPr>
          <w:trHeight w:val="331"/>
        </w:trPr>
        <w:tc>
          <w:tcPr>
            <w:tcW w:w="10865" w:type="dxa"/>
            <w:gridSpan w:val="3"/>
            <w:tcBorders>
              <w:top w:val="single" w:sz="4" w:space="0" w:color="auto"/>
              <w:left w:val="single" w:sz="4" w:space="0" w:color="auto"/>
              <w:bottom w:val="single" w:sz="4" w:space="0" w:color="auto"/>
              <w:right w:val="single" w:sz="4" w:space="0" w:color="auto"/>
            </w:tcBorders>
            <w:vAlign w:val="bottom"/>
          </w:tcPr>
          <w:p w14:paraId="2B9FE299" w14:textId="6DB29AD8" w:rsidR="00966C43" w:rsidRDefault="00966C43" w:rsidP="00B8544B">
            <w:pPr>
              <w:spacing w:after="0"/>
              <w:rPr>
                <w:rFonts w:asciiTheme="minorHAnsi" w:hAnsiTheme="minorHAnsi" w:cstheme="minorHAnsi"/>
                <w:b/>
                <w:bCs/>
                <w:sz w:val="24"/>
                <w:szCs w:val="24"/>
              </w:rPr>
            </w:pPr>
            <w:r>
              <w:rPr>
                <w:rFonts w:asciiTheme="minorHAnsi" w:hAnsiTheme="minorHAnsi" w:cstheme="minorHAnsi"/>
                <w:b/>
                <w:bCs/>
                <w:sz w:val="24"/>
                <w:szCs w:val="24"/>
              </w:rPr>
              <w:t>Location of Activity:</w:t>
            </w:r>
          </w:p>
        </w:tc>
      </w:tr>
    </w:tbl>
    <w:p w14:paraId="7F2A3400" w14:textId="77777777" w:rsidR="00BC49E4" w:rsidRDefault="00BC49E4"/>
    <w:tbl>
      <w:tblPr>
        <w:tblW w:w="10865" w:type="dxa"/>
        <w:tblInd w:w="-605" w:type="dxa"/>
        <w:tblLayout w:type="fixed"/>
        <w:tblCellMar>
          <w:left w:w="115" w:type="dxa"/>
          <w:right w:w="115" w:type="dxa"/>
        </w:tblCellMar>
        <w:tblLook w:val="0000" w:firstRow="0" w:lastRow="0" w:firstColumn="0" w:lastColumn="0" w:noHBand="0" w:noVBand="0"/>
      </w:tblPr>
      <w:tblGrid>
        <w:gridCol w:w="1145"/>
        <w:gridCol w:w="2515"/>
        <w:gridCol w:w="570"/>
        <w:gridCol w:w="2070"/>
        <w:gridCol w:w="4565"/>
      </w:tblGrid>
      <w:tr w:rsidR="009706D0" w:rsidRPr="00954B69" w14:paraId="4872293E" w14:textId="77777777" w:rsidTr="00D15719">
        <w:trPr>
          <w:trHeight w:val="331"/>
        </w:trPr>
        <w:tc>
          <w:tcPr>
            <w:tcW w:w="10865" w:type="dxa"/>
            <w:gridSpan w:val="5"/>
            <w:tcBorders>
              <w:top w:val="single" w:sz="4" w:space="0" w:color="auto"/>
              <w:left w:val="single" w:sz="4" w:space="0" w:color="auto"/>
              <w:bottom w:val="single" w:sz="4" w:space="0" w:color="auto"/>
              <w:right w:val="single" w:sz="4" w:space="0" w:color="auto"/>
            </w:tcBorders>
            <w:vAlign w:val="bottom"/>
          </w:tcPr>
          <w:p w14:paraId="6FB3312B" w14:textId="2A47D661" w:rsidR="009706D0" w:rsidRPr="009706D0" w:rsidRDefault="009706D0" w:rsidP="00B8544B">
            <w:pPr>
              <w:spacing w:after="0"/>
              <w:rPr>
                <w:rFonts w:asciiTheme="minorHAnsi" w:hAnsiTheme="minorHAnsi" w:cstheme="minorHAnsi"/>
                <w:b/>
                <w:bCs/>
                <w:sz w:val="24"/>
                <w:szCs w:val="24"/>
              </w:rPr>
            </w:pPr>
            <w:r w:rsidRPr="009706D0">
              <w:rPr>
                <w:rFonts w:asciiTheme="minorHAnsi" w:hAnsiTheme="minorHAnsi" w:cstheme="minorHAnsi"/>
                <w:b/>
                <w:bCs/>
                <w:sz w:val="24"/>
                <w:szCs w:val="24"/>
              </w:rPr>
              <w:t xml:space="preserve">Title of </w:t>
            </w:r>
            <w:r>
              <w:rPr>
                <w:rFonts w:asciiTheme="minorHAnsi" w:hAnsiTheme="minorHAnsi" w:cstheme="minorHAnsi"/>
                <w:b/>
                <w:bCs/>
                <w:sz w:val="24"/>
                <w:szCs w:val="24"/>
              </w:rPr>
              <w:t>Primary</w:t>
            </w:r>
            <w:r w:rsidRPr="009706D0">
              <w:rPr>
                <w:rFonts w:asciiTheme="minorHAnsi" w:hAnsiTheme="minorHAnsi" w:cstheme="minorHAnsi"/>
                <w:b/>
                <w:bCs/>
                <w:sz w:val="24"/>
                <w:szCs w:val="24"/>
              </w:rPr>
              <w:t xml:space="preserve"> Application</w:t>
            </w:r>
          </w:p>
        </w:tc>
      </w:tr>
      <w:tr w:rsidR="00691ECA" w:rsidRPr="00954B69" w14:paraId="0C1047BE" w14:textId="77777777" w:rsidTr="00D70F18">
        <w:trPr>
          <w:trHeight w:val="331"/>
        </w:trPr>
        <w:tc>
          <w:tcPr>
            <w:tcW w:w="3660" w:type="dxa"/>
            <w:gridSpan w:val="2"/>
            <w:tcBorders>
              <w:top w:val="single" w:sz="4" w:space="0" w:color="auto"/>
              <w:left w:val="single" w:sz="4" w:space="0" w:color="auto"/>
              <w:bottom w:val="single" w:sz="4" w:space="0" w:color="auto"/>
              <w:right w:val="single" w:sz="4" w:space="0" w:color="auto"/>
            </w:tcBorders>
            <w:vAlign w:val="bottom"/>
          </w:tcPr>
          <w:p w14:paraId="1E45BAFE" w14:textId="04C9D08E" w:rsidR="00691ECA" w:rsidRPr="00954B69" w:rsidRDefault="00C21397" w:rsidP="00B8544B">
            <w:pPr>
              <w:spacing w:after="0"/>
              <w:rPr>
                <w:rFonts w:asciiTheme="minorHAnsi" w:hAnsiTheme="minorHAnsi" w:cstheme="minorHAnsi"/>
                <w:smallCaps/>
                <w:sz w:val="24"/>
                <w:szCs w:val="24"/>
              </w:rPr>
            </w:pPr>
            <w:r>
              <w:rPr>
                <w:rFonts w:asciiTheme="minorHAnsi" w:hAnsiTheme="minorHAnsi" w:cstheme="minorHAnsi"/>
                <w:b/>
                <w:bCs/>
                <w:smallCaps/>
                <w:sz w:val="24"/>
                <w:szCs w:val="24"/>
              </w:rPr>
              <w:t>Person Submitting</w:t>
            </w:r>
            <w:r w:rsidR="00691ECA" w:rsidRPr="00954B69">
              <w:rPr>
                <w:rFonts w:asciiTheme="minorHAnsi" w:hAnsiTheme="minorHAnsi" w:cstheme="minorHAnsi"/>
                <w:b/>
                <w:bCs/>
                <w:smallCaps/>
                <w:sz w:val="24"/>
                <w:szCs w:val="24"/>
              </w:rPr>
              <w:t xml:space="preserve"> Application</w:t>
            </w:r>
            <w:r w:rsidR="00691ECA" w:rsidRPr="00954B69">
              <w:rPr>
                <w:rFonts w:asciiTheme="minorHAnsi" w:hAnsiTheme="minorHAnsi" w:cstheme="minorHAnsi"/>
                <w:smallCaps/>
                <w:sz w:val="24"/>
                <w:szCs w:val="24"/>
              </w:rPr>
              <w:t>:</w:t>
            </w:r>
          </w:p>
        </w:tc>
        <w:tc>
          <w:tcPr>
            <w:tcW w:w="7205" w:type="dxa"/>
            <w:gridSpan w:val="3"/>
            <w:tcBorders>
              <w:top w:val="single" w:sz="4" w:space="0" w:color="auto"/>
              <w:left w:val="single" w:sz="4" w:space="0" w:color="auto"/>
              <w:bottom w:val="single" w:sz="4" w:space="0" w:color="auto"/>
              <w:right w:val="single" w:sz="4" w:space="0" w:color="auto"/>
            </w:tcBorders>
            <w:vAlign w:val="bottom"/>
          </w:tcPr>
          <w:p w14:paraId="74235F69" w14:textId="20F80AD3" w:rsidR="00691ECA" w:rsidRPr="00954B69" w:rsidRDefault="00691ECA" w:rsidP="00B8544B">
            <w:pPr>
              <w:spacing w:after="0"/>
              <w:rPr>
                <w:rFonts w:asciiTheme="minorHAnsi" w:hAnsiTheme="minorHAnsi" w:cstheme="minorHAnsi"/>
                <w:i/>
                <w:sz w:val="24"/>
                <w:szCs w:val="24"/>
              </w:rPr>
            </w:pPr>
          </w:p>
        </w:tc>
      </w:tr>
      <w:tr w:rsidR="00691ECA" w:rsidRPr="00954B69" w14:paraId="51C8134A" w14:textId="77777777" w:rsidTr="00C53B36">
        <w:trPr>
          <w:trHeight w:val="331"/>
        </w:trPr>
        <w:tc>
          <w:tcPr>
            <w:tcW w:w="1145" w:type="dxa"/>
            <w:tcBorders>
              <w:top w:val="single" w:sz="4" w:space="0" w:color="auto"/>
              <w:left w:val="single" w:sz="4" w:space="0" w:color="auto"/>
              <w:bottom w:val="single" w:sz="4" w:space="0" w:color="auto"/>
              <w:right w:val="single" w:sz="4" w:space="0" w:color="auto"/>
            </w:tcBorders>
            <w:vAlign w:val="bottom"/>
          </w:tcPr>
          <w:p w14:paraId="679CFC98" w14:textId="77777777" w:rsidR="00691ECA" w:rsidRPr="00954B69" w:rsidRDefault="00691ECA"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Phone:</w:t>
            </w:r>
          </w:p>
        </w:tc>
        <w:tc>
          <w:tcPr>
            <w:tcW w:w="3085" w:type="dxa"/>
            <w:gridSpan w:val="2"/>
            <w:tcBorders>
              <w:top w:val="single" w:sz="4" w:space="0" w:color="auto"/>
              <w:left w:val="single" w:sz="4" w:space="0" w:color="auto"/>
              <w:bottom w:val="single" w:sz="4" w:space="0" w:color="auto"/>
              <w:right w:val="single" w:sz="4" w:space="0" w:color="auto"/>
            </w:tcBorders>
            <w:vAlign w:val="bottom"/>
          </w:tcPr>
          <w:p w14:paraId="0C933262" w14:textId="77777777" w:rsidR="00691ECA" w:rsidRPr="00954B69" w:rsidRDefault="00691ECA" w:rsidP="00B8544B">
            <w:pPr>
              <w:spacing w:after="0"/>
              <w:rPr>
                <w:rFonts w:asciiTheme="minorHAnsi" w:hAnsiTheme="minorHAnsi" w:cstheme="minorHAnsi"/>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060080F1" w14:textId="77777777" w:rsidR="00691ECA" w:rsidRPr="00954B69" w:rsidRDefault="00691ECA"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Preferred Email:</w:t>
            </w:r>
          </w:p>
        </w:tc>
        <w:tc>
          <w:tcPr>
            <w:tcW w:w="4565" w:type="dxa"/>
            <w:tcBorders>
              <w:top w:val="single" w:sz="4" w:space="0" w:color="auto"/>
              <w:left w:val="single" w:sz="4" w:space="0" w:color="auto"/>
              <w:bottom w:val="single" w:sz="4" w:space="0" w:color="auto"/>
              <w:right w:val="single" w:sz="4" w:space="0" w:color="auto"/>
            </w:tcBorders>
            <w:vAlign w:val="bottom"/>
          </w:tcPr>
          <w:p w14:paraId="5C5F5EE3" w14:textId="77777777" w:rsidR="00691ECA" w:rsidRPr="00954B69" w:rsidRDefault="00691ECA" w:rsidP="00B8544B">
            <w:pPr>
              <w:spacing w:after="0"/>
              <w:rPr>
                <w:rFonts w:asciiTheme="minorHAnsi" w:hAnsiTheme="minorHAnsi" w:cstheme="minorHAnsi"/>
                <w:sz w:val="24"/>
                <w:szCs w:val="24"/>
              </w:rPr>
            </w:pPr>
          </w:p>
        </w:tc>
      </w:tr>
    </w:tbl>
    <w:p w14:paraId="343758F3" w14:textId="77777777" w:rsidR="00BA0908" w:rsidRPr="00966C43" w:rsidRDefault="00BA0908" w:rsidP="00966C43">
      <w:pPr>
        <w:shd w:val="clear" w:color="auto" w:fill="FFFFFF"/>
        <w:autoSpaceDE w:val="0"/>
        <w:autoSpaceDN w:val="0"/>
        <w:adjustRightInd w:val="0"/>
        <w:spacing w:before="240" w:after="0"/>
        <w:ind w:left="-720"/>
        <w:rPr>
          <w:rFonts w:cs="Arial"/>
          <w:snapToGrid w:val="0"/>
          <w:color w:val="002060"/>
          <w:u w:val="single"/>
          <w:shd w:val="clear" w:color="auto" w:fill="E5DFEC"/>
        </w:rPr>
      </w:pPr>
      <w:r w:rsidRPr="00966C43">
        <w:rPr>
          <w:rFonts w:cs="Arial"/>
          <w:b/>
          <w:bCs/>
          <w:u w:val="single"/>
        </w:rPr>
        <w:t>Desired learning outcome(s)</w:t>
      </w:r>
      <w:r w:rsidRPr="00966C43">
        <w:rPr>
          <w:rFonts w:cs="Arial"/>
          <w:b/>
          <w:bCs/>
        </w:rPr>
        <w:t xml:space="preserve">: </w:t>
      </w:r>
      <w:r w:rsidRPr="00966C43">
        <w:rPr>
          <w:rFonts w:cs="Arial"/>
          <w:b/>
          <w:bCs/>
          <w:i/>
          <w:iCs/>
        </w:rPr>
        <w:t xml:space="preserve">(What will the outcome be </w:t>
      </w:r>
      <w:proofErr w:type="gramStart"/>
      <w:r w:rsidRPr="00966C43">
        <w:rPr>
          <w:rFonts w:cs="Arial"/>
          <w:b/>
          <w:bCs/>
          <w:i/>
          <w:iCs/>
        </w:rPr>
        <w:t>as a result of</w:t>
      </w:r>
      <w:proofErr w:type="gramEnd"/>
      <w:r w:rsidRPr="00966C43">
        <w:rPr>
          <w:rFonts w:cs="Arial"/>
          <w:b/>
          <w:bCs/>
          <w:i/>
          <w:iCs/>
        </w:rPr>
        <w:t xml:space="preserve"> participation in this activity?)</w:t>
      </w:r>
      <w:r>
        <w:t xml:space="preserve"> </w:t>
      </w:r>
      <w:r w:rsidRPr="00966C43">
        <w:rPr>
          <w:i/>
          <w:iCs/>
          <w:sz w:val="20"/>
          <w:szCs w:val="20"/>
        </w:rPr>
        <w:t xml:space="preserve">Outcomes are measured to determine the impact of educational activities on patient care and professional development of the learner. There is no specific list of outcome statements because they are based on the identified gap for the program being developed. </w:t>
      </w:r>
      <w:r w:rsidRPr="00966C43">
        <w:rPr>
          <w:i/>
          <w:iCs/>
          <w:sz w:val="20"/>
        </w:rPr>
        <w:t xml:space="preserve">Consider that a </w:t>
      </w:r>
      <w:r w:rsidRPr="00966C43">
        <w:rPr>
          <w:b/>
          <w:i/>
          <w:iCs/>
          <w:sz w:val="20"/>
        </w:rPr>
        <w:t xml:space="preserve">1- contact hour program should have </w:t>
      </w:r>
      <w:r w:rsidRPr="00966C43">
        <w:rPr>
          <w:b/>
          <w:i/>
          <w:iCs/>
          <w:sz w:val="20"/>
          <w:u w:val="single"/>
        </w:rPr>
        <w:t>1</w:t>
      </w:r>
      <w:r w:rsidRPr="00966C43">
        <w:rPr>
          <w:b/>
          <w:i/>
          <w:iCs/>
          <w:sz w:val="20"/>
        </w:rPr>
        <w:t xml:space="preserve"> overarching outcome</w:t>
      </w:r>
      <w:r w:rsidRPr="00966C43">
        <w:rPr>
          <w:i/>
          <w:iCs/>
          <w:sz w:val="20"/>
        </w:rPr>
        <w:t xml:space="preserve"> that will demonstrate what the participant has gained in knowledge, skill, or practice </w:t>
      </w:r>
      <w:proofErr w:type="gramStart"/>
      <w:r w:rsidRPr="00966C43">
        <w:rPr>
          <w:i/>
          <w:iCs/>
          <w:sz w:val="20"/>
        </w:rPr>
        <w:t>as a result of</w:t>
      </w:r>
      <w:proofErr w:type="gramEnd"/>
      <w:r w:rsidRPr="00966C43">
        <w:rPr>
          <w:i/>
          <w:iCs/>
          <w:sz w:val="20"/>
        </w:rPr>
        <w:t xml:space="preserve"> participating in the program.</w:t>
      </w:r>
    </w:p>
    <w:p w14:paraId="03B736D3" w14:textId="4A5C3FDD" w:rsidR="00874EBA" w:rsidRPr="00BA0908" w:rsidRDefault="00874EBA" w:rsidP="00BA0908">
      <w:pPr>
        <w:shd w:val="clear" w:color="auto" w:fill="FFFFFF"/>
        <w:autoSpaceDE w:val="0"/>
        <w:autoSpaceDN w:val="0"/>
        <w:adjustRightInd w:val="0"/>
        <w:spacing w:after="0" w:line="240" w:lineRule="auto"/>
        <w:rPr>
          <w:rFonts w:cs="Arial"/>
          <w:b/>
          <w:bCs/>
          <w:color w:val="FF0000"/>
        </w:rPr>
      </w:pPr>
    </w:p>
    <w:p w14:paraId="1FC92C0B" w14:textId="374635C0" w:rsidR="00D503C3" w:rsidRPr="00EB3D66" w:rsidRDefault="00DE23DE" w:rsidP="00D503C3">
      <w:pPr>
        <w:pStyle w:val="ListParagraph"/>
        <w:shd w:val="clear" w:color="auto" w:fill="FFFFFF" w:themeFill="background1"/>
        <w:autoSpaceDE w:val="0"/>
        <w:autoSpaceDN w:val="0"/>
        <w:adjustRightInd w:val="0"/>
        <w:spacing w:after="0" w:line="240" w:lineRule="auto"/>
        <w:ind w:left="-360"/>
        <w:rPr>
          <w:b/>
          <w:bCs/>
          <w:sz w:val="20"/>
          <w:szCs w:val="20"/>
        </w:rPr>
      </w:pPr>
      <w:r w:rsidRPr="38EE1004">
        <w:rPr>
          <w:b/>
          <w:bCs/>
          <w:i/>
          <w:iCs/>
          <w:sz w:val="20"/>
          <w:szCs w:val="20"/>
        </w:rPr>
        <w:t>(</w:t>
      </w:r>
      <w:r w:rsidR="004964C7">
        <w:rPr>
          <w:b/>
          <w:bCs/>
          <w:i/>
          <w:iCs/>
          <w:sz w:val="20"/>
          <w:szCs w:val="20"/>
        </w:rPr>
        <w:t>For more information on writing Learning Outcomes s</w:t>
      </w:r>
      <w:r w:rsidR="004964C7" w:rsidRPr="38EE1004">
        <w:rPr>
          <w:b/>
          <w:bCs/>
          <w:i/>
          <w:iCs/>
          <w:sz w:val="20"/>
          <w:szCs w:val="20"/>
        </w:rPr>
        <w:t xml:space="preserve">ee </w:t>
      </w:r>
      <w:r w:rsidRPr="00453E43">
        <w:rPr>
          <w:b/>
          <w:bCs/>
          <w:i/>
          <w:iCs/>
          <w:color w:val="0000FF"/>
          <w:sz w:val="20"/>
          <w:szCs w:val="20"/>
        </w:rPr>
        <w:t xml:space="preserve">Outcomes </w:t>
      </w:r>
      <w:proofErr w:type="gramStart"/>
      <w:r w:rsidRPr="00453E43">
        <w:rPr>
          <w:b/>
          <w:bCs/>
          <w:i/>
          <w:iCs/>
          <w:color w:val="0000FF"/>
          <w:sz w:val="20"/>
          <w:szCs w:val="20"/>
        </w:rPr>
        <w:t>vs</w:t>
      </w:r>
      <w:proofErr w:type="gramEnd"/>
      <w:r w:rsidRPr="00453E43">
        <w:rPr>
          <w:b/>
          <w:bCs/>
          <w:i/>
          <w:iCs/>
          <w:color w:val="0000FF"/>
          <w:sz w:val="20"/>
          <w:szCs w:val="20"/>
        </w:rPr>
        <w:t xml:space="preserve"> </w:t>
      </w:r>
      <w:r w:rsidR="00BA0908" w:rsidRPr="00453E43">
        <w:rPr>
          <w:b/>
          <w:bCs/>
          <w:i/>
          <w:iCs/>
          <w:color w:val="0000FF"/>
          <w:sz w:val="20"/>
          <w:szCs w:val="20"/>
        </w:rPr>
        <w:t xml:space="preserve">Objectives </w:t>
      </w:r>
      <w:r w:rsidR="00BA0908" w:rsidRPr="00BA0908">
        <w:rPr>
          <w:b/>
          <w:bCs/>
          <w:i/>
          <w:iCs/>
          <w:sz w:val="20"/>
          <w:szCs w:val="20"/>
        </w:rPr>
        <w:t>and</w:t>
      </w:r>
      <w:r w:rsidR="00C363B1" w:rsidRPr="00BA0908">
        <w:rPr>
          <w:b/>
          <w:bCs/>
          <w:i/>
          <w:iCs/>
          <w:sz w:val="20"/>
          <w:szCs w:val="20"/>
        </w:rPr>
        <w:t xml:space="preserve"> </w:t>
      </w:r>
      <w:r w:rsidR="00C363B1" w:rsidRPr="00453E43">
        <w:rPr>
          <w:b/>
          <w:bCs/>
          <w:i/>
          <w:iCs/>
          <w:color w:val="0000FF"/>
          <w:sz w:val="20"/>
          <w:szCs w:val="20"/>
        </w:rPr>
        <w:t xml:space="preserve">Writing Learning Outcomes </w:t>
      </w:r>
      <w:r w:rsidR="00EB3D66">
        <w:rPr>
          <w:b/>
          <w:bCs/>
          <w:i/>
          <w:iCs/>
          <w:sz w:val="20"/>
          <w:szCs w:val="20"/>
        </w:rPr>
        <w:t xml:space="preserve">located on </w:t>
      </w:r>
      <w:r w:rsidR="004925D7">
        <w:rPr>
          <w:b/>
          <w:bCs/>
          <w:sz w:val="20"/>
          <w:szCs w:val="20"/>
        </w:rPr>
        <w:t>Blue River</w:t>
      </w:r>
      <w:r w:rsidR="00EB3D66" w:rsidRPr="00EB3D66">
        <w:rPr>
          <w:b/>
          <w:bCs/>
          <w:sz w:val="20"/>
          <w:szCs w:val="20"/>
        </w:rPr>
        <w:t xml:space="preserve"> - Nursing Education – Nursing Professional Development – Nursing Contact Hour Application Process</w:t>
      </w:r>
      <w:r w:rsidR="00EB3D66">
        <w:rPr>
          <w:b/>
          <w:bCs/>
          <w:sz w:val="20"/>
          <w:szCs w:val="20"/>
        </w:rPr>
        <w:t>.</w:t>
      </w:r>
      <w:r w:rsidRPr="00EB3D66">
        <w:rPr>
          <w:b/>
          <w:bCs/>
          <w:sz w:val="20"/>
          <w:szCs w:val="20"/>
        </w:rPr>
        <w:t>)</w:t>
      </w:r>
    </w:p>
    <w:p w14:paraId="554FF371" w14:textId="03AB7000" w:rsidR="00D503C3" w:rsidRPr="00D503C3" w:rsidRDefault="002A0B95" w:rsidP="00D503C3">
      <w:pPr>
        <w:pStyle w:val="ListParagraph"/>
        <w:shd w:val="clear" w:color="auto" w:fill="FFFFFF" w:themeFill="background1"/>
        <w:autoSpaceDE w:val="0"/>
        <w:autoSpaceDN w:val="0"/>
        <w:adjustRightInd w:val="0"/>
        <w:spacing w:after="0" w:line="240" w:lineRule="auto"/>
        <w:ind w:left="-360"/>
        <w:rPr>
          <w:b/>
          <w:bCs/>
          <w:i/>
          <w:iCs/>
          <w:sz w:val="20"/>
          <w:szCs w:val="20"/>
        </w:rPr>
      </w:pPr>
      <w:r w:rsidRPr="00D503C3">
        <w:rPr>
          <w:b/>
          <w:bCs/>
          <w:color w:val="C00000"/>
          <w:u w:val="single"/>
        </w:rPr>
        <w:t>TIP</w:t>
      </w:r>
      <w:r w:rsidR="00DE23DE" w:rsidRPr="00D503C3">
        <w:rPr>
          <w:b/>
          <w:bCs/>
          <w:color w:val="C00000"/>
          <w:u w:val="single"/>
        </w:rPr>
        <w:t>S</w:t>
      </w:r>
      <w:r w:rsidR="0DF2B63D" w:rsidRPr="00D503C3">
        <w:rPr>
          <w:b/>
          <w:bCs/>
          <w:color w:val="C00000"/>
        </w:rPr>
        <w:t>:</w:t>
      </w:r>
      <w:r w:rsidR="008716A8" w:rsidRPr="00D503C3">
        <w:rPr>
          <w:color w:val="C00000"/>
        </w:rPr>
        <w:t xml:space="preserve"> </w:t>
      </w:r>
    </w:p>
    <w:p w14:paraId="0D9A4A7A" w14:textId="773B0E03" w:rsidR="00F54AB3" w:rsidRPr="00F54AB3" w:rsidRDefault="00F54AB3" w:rsidP="00F54AB3">
      <w:pPr>
        <w:pStyle w:val="ListParagraph"/>
        <w:numPr>
          <w:ilvl w:val="0"/>
          <w:numId w:val="22"/>
        </w:numPr>
        <w:shd w:val="clear" w:color="auto" w:fill="FFFFFF" w:themeFill="background1"/>
        <w:autoSpaceDE w:val="0"/>
        <w:autoSpaceDN w:val="0"/>
        <w:adjustRightInd w:val="0"/>
        <w:spacing w:after="0" w:line="240" w:lineRule="auto"/>
        <w:rPr>
          <w:rFonts w:cs="Arial"/>
          <w:i/>
          <w:iCs/>
          <w:sz w:val="20"/>
        </w:rPr>
      </w:pPr>
      <w:r w:rsidRPr="00F54AB3">
        <w:rPr>
          <w:rFonts w:cs="Arial"/>
          <w:i/>
          <w:iCs/>
          <w:sz w:val="20"/>
        </w:rPr>
        <w:t xml:space="preserve">The desired learning outcome(s) should be documented in </w:t>
      </w:r>
      <w:r w:rsidRPr="00F54AB3">
        <w:rPr>
          <w:rFonts w:cs="Arial"/>
          <w:i/>
          <w:iCs/>
          <w:sz w:val="20"/>
          <w:u w:val="single"/>
        </w:rPr>
        <w:t>3 places</w:t>
      </w:r>
      <w:r w:rsidR="009075CF">
        <w:rPr>
          <w:rFonts w:cs="Arial"/>
          <w:i/>
          <w:iCs/>
          <w:sz w:val="20"/>
          <w:u w:val="single"/>
        </w:rPr>
        <w:t xml:space="preserve"> on this form</w:t>
      </w:r>
      <w:r w:rsidRPr="00F54AB3">
        <w:rPr>
          <w:rFonts w:cs="Arial"/>
          <w:i/>
          <w:iCs/>
          <w:sz w:val="20"/>
        </w:rPr>
        <w:t xml:space="preserve">:  </w:t>
      </w:r>
      <w:r w:rsidRPr="008716A8">
        <w:rPr>
          <w:rFonts w:cs="Arial"/>
          <w:b/>
          <w:i/>
          <w:iCs/>
          <w:sz w:val="20"/>
        </w:rPr>
        <w:t>Section M</w:t>
      </w:r>
      <w:r w:rsidRPr="00F54AB3">
        <w:rPr>
          <w:rFonts w:cs="Arial"/>
          <w:i/>
          <w:iCs/>
          <w:sz w:val="20"/>
        </w:rPr>
        <w:t xml:space="preserve">, on the required </w:t>
      </w:r>
      <w:r w:rsidRPr="008716A8">
        <w:rPr>
          <w:rFonts w:cs="Arial"/>
          <w:b/>
          <w:i/>
          <w:iCs/>
          <w:sz w:val="20"/>
        </w:rPr>
        <w:t>Disclosures to Learners</w:t>
      </w:r>
      <w:r w:rsidRPr="00F54AB3">
        <w:rPr>
          <w:rFonts w:cs="Arial"/>
          <w:i/>
          <w:iCs/>
          <w:sz w:val="20"/>
        </w:rPr>
        <w:t xml:space="preserve"> section, </w:t>
      </w:r>
      <w:r w:rsidR="008716A8">
        <w:rPr>
          <w:rFonts w:cs="Arial"/>
          <w:i/>
          <w:iCs/>
          <w:sz w:val="20"/>
        </w:rPr>
        <w:t xml:space="preserve">and </w:t>
      </w:r>
      <w:r w:rsidRPr="00F54AB3">
        <w:rPr>
          <w:rFonts w:cs="Arial"/>
          <w:i/>
          <w:iCs/>
          <w:sz w:val="20"/>
        </w:rPr>
        <w:t xml:space="preserve">on the </w:t>
      </w:r>
      <w:r w:rsidRPr="008716A8">
        <w:rPr>
          <w:rFonts w:cs="Arial"/>
          <w:b/>
          <w:i/>
          <w:iCs/>
          <w:sz w:val="20"/>
        </w:rPr>
        <w:t>Participant Evaluation</w:t>
      </w:r>
      <w:r w:rsidRPr="00F54AB3">
        <w:rPr>
          <w:rFonts w:cs="Arial"/>
          <w:i/>
          <w:iCs/>
          <w:sz w:val="20"/>
        </w:rPr>
        <w:t xml:space="preserve"> form</w:t>
      </w:r>
      <w:r w:rsidR="004964C7">
        <w:rPr>
          <w:rFonts w:cs="Arial"/>
          <w:i/>
          <w:iCs/>
          <w:sz w:val="20"/>
        </w:rPr>
        <w:t>.</w:t>
      </w:r>
      <w:r w:rsidRPr="00F54AB3">
        <w:rPr>
          <w:rFonts w:cs="Arial"/>
          <w:i/>
          <w:iCs/>
          <w:sz w:val="20"/>
        </w:rPr>
        <w:t xml:space="preserve"> </w:t>
      </w:r>
    </w:p>
    <w:p w14:paraId="72FB568A" w14:textId="2FCC244C" w:rsidR="004964C7" w:rsidRPr="004964C7" w:rsidRDefault="004964C7" w:rsidP="004964C7">
      <w:pPr>
        <w:pStyle w:val="ListParagraph"/>
        <w:numPr>
          <w:ilvl w:val="0"/>
          <w:numId w:val="22"/>
        </w:numPr>
        <w:shd w:val="clear" w:color="auto" w:fill="FFFFFF" w:themeFill="background1"/>
        <w:autoSpaceDE w:val="0"/>
        <w:autoSpaceDN w:val="0"/>
        <w:adjustRightInd w:val="0"/>
        <w:spacing w:after="0" w:line="240" w:lineRule="auto"/>
        <w:rPr>
          <w:rFonts w:cs="Arial"/>
          <w:i/>
          <w:iCs/>
          <w:sz w:val="20"/>
        </w:rPr>
      </w:pPr>
      <w:r w:rsidRPr="00F54AB3">
        <w:rPr>
          <w:i/>
          <w:iCs/>
          <w:sz w:val="20"/>
        </w:rPr>
        <w:t xml:space="preserve">Outcomes </w:t>
      </w:r>
      <w:r w:rsidRPr="009075CF">
        <w:rPr>
          <w:b/>
          <w:i/>
          <w:iCs/>
          <w:sz w:val="20"/>
        </w:rPr>
        <w:t xml:space="preserve">are </w:t>
      </w:r>
      <w:r w:rsidRPr="009075CF">
        <w:rPr>
          <w:b/>
          <w:i/>
          <w:iCs/>
          <w:sz w:val="20"/>
          <w:u w:val="single"/>
        </w:rPr>
        <w:t>not</w:t>
      </w:r>
      <w:r w:rsidRPr="00F54AB3">
        <w:rPr>
          <w:i/>
          <w:iCs/>
          <w:sz w:val="20"/>
        </w:rPr>
        <w:t xml:space="preserve"> a list of objectives</w:t>
      </w:r>
      <w:r>
        <w:rPr>
          <w:i/>
          <w:iCs/>
          <w:sz w:val="20"/>
        </w:rPr>
        <w:t>:</w:t>
      </w:r>
    </w:p>
    <w:p w14:paraId="1E695955" w14:textId="3786F421" w:rsidR="004964C7" w:rsidRPr="004964C7" w:rsidRDefault="004964C7" w:rsidP="00BC078A">
      <w:pPr>
        <w:pStyle w:val="ListParagraph"/>
        <w:numPr>
          <w:ilvl w:val="1"/>
          <w:numId w:val="22"/>
        </w:numPr>
        <w:shd w:val="clear" w:color="auto" w:fill="FFFFFF" w:themeFill="background1"/>
        <w:autoSpaceDE w:val="0"/>
        <w:autoSpaceDN w:val="0"/>
        <w:adjustRightInd w:val="0"/>
        <w:spacing w:after="0" w:line="240" w:lineRule="auto"/>
        <w:rPr>
          <w:rFonts w:cs="Arial"/>
          <w:i/>
          <w:iCs/>
          <w:sz w:val="20"/>
        </w:rPr>
      </w:pPr>
      <w:r w:rsidRPr="00BC078A">
        <w:rPr>
          <w:b/>
          <w:i/>
          <w:iCs/>
          <w:sz w:val="20"/>
        </w:rPr>
        <w:t xml:space="preserve">Objectives </w:t>
      </w:r>
      <w:r>
        <w:rPr>
          <w:i/>
          <w:iCs/>
          <w:sz w:val="20"/>
        </w:rPr>
        <w:t>are the “stepping-stones” to the overall outcome.</w:t>
      </w:r>
    </w:p>
    <w:p w14:paraId="23AA2CB7" w14:textId="4B1E111D" w:rsidR="004964C7" w:rsidRPr="004964C7" w:rsidRDefault="004964C7" w:rsidP="00BC078A">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Pr>
          <w:i/>
          <w:iCs/>
          <w:sz w:val="20"/>
        </w:rPr>
        <w:t>Describe</w:t>
      </w:r>
      <w:r w:rsidR="00841386">
        <w:rPr>
          <w:i/>
          <w:iCs/>
          <w:sz w:val="20"/>
        </w:rPr>
        <w:t xml:space="preserve"> or </w:t>
      </w:r>
      <w:r w:rsidR="00677A37">
        <w:rPr>
          <w:i/>
          <w:iCs/>
          <w:sz w:val="20"/>
        </w:rPr>
        <w:t>outline</w:t>
      </w:r>
      <w:r>
        <w:rPr>
          <w:i/>
          <w:iCs/>
          <w:sz w:val="20"/>
        </w:rPr>
        <w:t xml:space="preserve"> the goals of the presenter in teaching the </w:t>
      </w:r>
      <w:r w:rsidRPr="004964C7">
        <w:rPr>
          <w:i/>
          <w:iCs/>
          <w:sz w:val="20"/>
        </w:rPr>
        <w:t xml:space="preserve">specific </w:t>
      </w:r>
      <w:r>
        <w:rPr>
          <w:i/>
          <w:iCs/>
          <w:sz w:val="20"/>
        </w:rPr>
        <w:t>content</w:t>
      </w:r>
      <w:r w:rsidR="00677A37">
        <w:rPr>
          <w:i/>
          <w:iCs/>
          <w:sz w:val="20"/>
        </w:rPr>
        <w:t>.</w:t>
      </w:r>
    </w:p>
    <w:p w14:paraId="64A757C5" w14:textId="48DCEE42" w:rsidR="004964C7" w:rsidRPr="004964C7" w:rsidRDefault="004964C7" w:rsidP="00BC078A">
      <w:pPr>
        <w:pStyle w:val="ListParagraph"/>
        <w:numPr>
          <w:ilvl w:val="1"/>
          <w:numId w:val="22"/>
        </w:numPr>
        <w:shd w:val="clear" w:color="auto" w:fill="FFFFFF" w:themeFill="background1"/>
        <w:autoSpaceDE w:val="0"/>
        <w:autoSpaceDN w:val="0"/>
        <w:adjustRightInd w:val="0"/>
        <w:spacing w:after="0" w:line="240" w:lineRule="auto"/>
        <w:rPr>
          <w:rFonts w:cs="Arial"/>
          <w:i/>
          <w:iCs/>
          <w:sz w:val="20"/>
        </w:rPr>
      </w:pPr>
      <w:r w:rsidRPr="00BC078A">
        <w:rPr>
          <w:b/>
          <w:i/>
          <w:iCs/>
          <w:sz w:val="20"/>
        </w:rPr>
        <w:t>Outcomes</w:t>
      </w:r>
      <w:r>
        <w:rPr>
          <w:i/>
          <w:iCs/>
          <w:sz w:val="20"/>
        </w:rPr>
        <w:t xml:space="preserve"> reflect the “end-game” expectations of the activity.</w:t>
      </w:r>
    </w:p>
    <w:p w14:paraId="4C1CE957" w14:textId="2493AE23" w:rsidR="00677A37" w:rsidRPr="00BC078A" w:rsidRDefault="004964C7" w:rsidP="00BC078A">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Pr>
          <w:i/>
          <w:iCs/>
          <w:sz w:val="20"/>
        </w:rPr>
        <w:t xml:space="preserve">Demonstrate </w:t>
      </w:r>
      <w:r w:rsidR="00E320CC">
        <w:rPr>
          <w:i/>
          <w:iCs/>
          <w:sz w:val="20"/>
        </w:rPr>
        <w:t xml:space="preserve">learner’s </w:t>
      </w:r>
      <w:r>
        <w:rPr>
          <w:i/>
          <w:iCs/>
          <w:sz w:val="20"/>
        </w:rPr>
        <w:t xml:space="preserve">higher-level thinking </w:t>
      </w:r>
      <w:r w:rsidR="00B968E5">
        <w:rPr>
          <w:i/>
          <w:iCs/>
          <w:sz w:val="20"/>
        </w:rPr>
        <w:t>skills; integrate</w:t>
      </w:r>
      <w:r w:rsidR="00677A37">
        <w:rPr>
          <w:i/>
          <w:iCs/>
          <w:sz w:val="20"/>
        </w:rPr>
        <w:t xml:space="preserve"> the overall content of the activity</w:t>
      </w:r>
      <w:r w:rsidR="00B968E5">
        <w:rPr>
          <w:i/>
          <w:iCs/>
          <w:sz w:val="20"/>
        </w:rPr>
        <w:t xml:space="preserve"> into practice.</w:t>
      </w:r>
    </w:p>
    <w:p w14:paraId="5E53D335" w14:textId="7E9F8C55" w:rsidR="00B968E5" w:rsidRPr="00B968E5" w:rsidRDefault="00A52A6E" w:rsidP="00BC078A">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Pr>
          <w:i/>
          <w:iCs/>
          <w:sz w:val="20"/>
        </w:rPr>
        <w:t>Provide evidence</w:t>
      </w:r>
      <w:r w:rsidR="00677A37">
        <w:rPr>
          <w:i/>
          <w:iCs/>
          <w:sz w:val="20"/>
        </w:rPr>
        <w:t xml:space="preserve"> of the change </w:t>
      </w:r>
      <w:proofErr w:type="gramStart"/>
      <w:r w:rsidR="00677A37">
        <w:rPr>
          <w:i/>
          <w:iCs/>
          <w:sz w:val="20"/>
        </w:rPr>
        <w:t>as a result of</w:t>
      </w:r>
      <w:proofErr w:type="gramEnd"/>
      <w:r w:rsidR="00677A37">
        <w:rPr>
          <w:i/>
          <w:iCs/>
          <w:sz w:val="20"/>
        </w:rPr>
        <w:t xml:space="preserve"> participating in the activity</w:t>
      </w:r>
    </w:p>
    <w:p w14:paraId="7A1A2CEB" w14:textId="13316B95" w:rsidR="00BA0908" w:rsidRPr="00BA0908" w:rsidRDefault="00B968E5" w:rsidP="00BA0908">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sidRPr="00B968E5">
        <w:rPr>
          <w:i/>
          <w:iCs/>
          <w:sz w:val="20"/>
        </w:rPr>
        <w:t>What will the learner know, do, or perform in practice after the identified gap has been closed?</w:t>
      </w:r>
    </w:p>
    <w:p w14:paraId="2B2F43B4" w14:textId="77777777" w:rsidR="008D3B9B" w:rsidRDefault="008D3B9B" w:rsidP="008D3B9B">
      <w:pPr>
        <w:shd w:val="clear" w:color="auto" w:fill="FFFFFF"/>
        <w:autoSpaceDE w:val="0"/>
        <w:autoSpaceDN w:val="0"/>
        <w:adjustRightInd w:val="0"/>
        <w:spacing w:before="240" w:after="0" w:line="240" w:lineRule="auto"/>
        <w:rPr>
          <w:rFonts w:cs="Arial"/>
          <w:b/>
          <w:bCs/>
          <w:u w:val="single"/>
        </w:rPr>
      </w:pPr>
      <w:r w:rsidRPr="00017E50">
        <w:rPr>
          <w:rFonts w:cs="Arial"/>
          <w:b/>
          <w:bCs/>
          <w:u w:val="single"/>
        </w:rPr>
        <w:t>Objective</w:t>
      </w:r>
      <w:r>
        <w:rPr>
          <w:rFonts w:cs="Arial"/>
          <w:b/>
          <w:bCs/>
          <w:u w:val="single"/>
        </w:rPr>
        <w:t>(</w:t>
      </w:r>
      <w:r w:rsidRPr="00017E50">
        <w:rPr>
          <w:rFonts w:cs="Arial"/>
          <w:b/>
          <w:bCs/>
          <w:u w:val="single"/>
        </w:rPr>
        <w:t>s</w:t>
      </w:r>
      <w:r>
        <w:rPr>
          <w:rFonts w:cs="Arial"/>
          <w:b/>
          <w:bCs/>
          <w:u w:val="single"/>
        </w:rPr>
        <w:t>)</w:t>
      </w:r>
    </w:p>
    <w:tbl>
      <w:tblPr>
        <w:tblStyle w:val="TableGrid"/>
        <w:tblW w:w="10350" w:type="dxa"/>
        <w:tblInd w:w="-365" w:type="dxa"/>
        <w:tblLook w:val="04A0" w:firstRow="1" w:lastRow="0" w:firstColumn="1" w:lastColumn="0" w:noHBand="0" w:noVBand="1"/>
      </w:tblPr>
      <w:tblGrid>
        <w:gridCol w:w="10350"/>
      </w:tblGrid>
      <w:tr w:rsidR="008D3B9B" w14:paraId="720CABCC" w14:textId="77777777" w:rsidTr="00B849D3">
        <w:tc>
          <w:tcPr>
            <w:tcW w:w="10350" w:type="dxa"/>
          </w:tcPr>
          <w:p w14:paraId="4F451E2A" w14:textId="77777777" w:rsidR="008D3B9B" w:rsidRDefault="008D3B9B" w:rsidP="00B849D3">
            <w:pPr>
              <w:autoSpaceDE w:val="0"/>
              <w:autoSpaceDN w:val="0"/>
              <w:adjustRightInd w:val="0"/>
              <w:spacing w:before="240" w:after="0" w:line="240" w:lineRule="auto"/>
              <w:rPr>
                <w:rFonts w:cs="Arial"/>
                <w:b/>
                <w:bCs/>
                <w:u w:val="single"/>
              </w:rPr>
            </w:pPr>
          </w:p>
          <w:p w14:paraId="29A31FEE" w14:textId="77777777" w:rsidR="008D3B9B" w:rsidRDefault="008D3B9B" w:rsidP="00B849D3">
            <w:pPr>
              <w:autoSpaceDE w:val="0"/>
              <w:autoSpaceDN w:val="0"/>
              <w:adjustRightInd w:val="0"/>
              <w:spacing w:before="240" w:after="0" w:line="240" w:lineRule="auto"/>
              <w:rPr>
                <w:rFonts w:cs="Arial"/>
                <w:b/>
                <w:bCs/>
                <w:u w:val="single"/>
              </w:rPr>
            </w:pPr>
          </w:p>
        </w:tc>
      </w:tr>
    </w:tbl>
    <w:p w14:paraId="6D821388" w14:textId="1119F0A5" w:rsidR="008D3B9B" w:rsidRDefault="008D3B9B" w:rsidP="00BA0908">
      <w:pPr>
        <w:shd w:val="clear" w:color="auto" w:fill="FFFFFF" w:themeFill="background1"/>
        <w:autoSpaceDE w:val="0"/>
        <w:autoSpaceDN w:val="0"/>
        <w:adjustRightInd w:val="0"/>
        <w:spacing w:after="0" w:line="240" w:lineRule="auto"/>
        <w:rPr>
          <w:rFonts w:cs="Arial"/>
          <w:b/>
          <w:bCs/>
          <w:u w:val="single"/>
        </w:rPr>
      </w:pPr>
    </w:p>
    <w:p w14:paraId="2B319B2C" w14:textId="291AA76D" w:rsidR="00BC49E4" w:rsidRDefault="00BC49E4" w:rsidP="00BA0908">
      <w:pPr>
        <w:shd w:val="clear" w:color="auto" w:fill="FFFFFF" w:themeFill="background1"/>
        <w:autoSpaceDE w:val="0"/>
        <w:autoSpaceDN w:val="0"/>
        <w:adjustRightInd w:val="0"/>
        <w:spacing w:after="0" w:line="240" w:lineRule="auto"/>
        <w:rPr>
          <w:rFonts w:cs="Arial"/>
          <w:b/>
          <w:bCs/>
          <w:u w:val="single"/>
        </w:rPr>
      </w:pPr>
    </w:p>
    <w:p w14:paraId="7E95BC2A" w14:textId="77777777" w:rsidR="00BC49E4" w:rsidRDefault="00BC49E4" w:rsidP="00BA0908">
      <w:pPr>
        <w:shd w:val="clear" w:color="auto" w:fill="FFFFFF" w:themeFill="background1"/>
        <w:autoSpaceDE w:val="0"/>
        <w:autoSpaceDN w:val="0"/>
        <w:adjustRightInd w:val="0"/>
        <w:spacing w:after="0" w:line="240" w:lineRule="auto"/>
        <w:rPr>
          <w:rFonts w:cs="Arial"/>
          <w:b/>
          <w:bCs/>
          <w:u w:val="single"/>
        </w:rPr>
      </w:pPr>
    </w:p>
    <w:p w14:paraId="5713D3C0" w14:textId="6B27B61B" w:rsidR="00CB3750" w:rsidRPr="001812B9" w:rsidRDefault="00CB3750" w:rsidP="00BA0908">
      <w:pPr>
        <w:shd w:val="clear" w:color="auto" w:fill="FFFFFF" w:themeFill="background1"/>
        <w:autoSpaceDE w:val="0"/>
        <w:autoSpaceDN w:val="0"/>
        <w:adjustRightInd w:val="0"/>
        <w:spacing w:after="0" w:line="240" w:lineRule="auto"/>
        <w:rPr>
          <w:rFonts w:cs="Arial"/>
          <w:i/>
          <w:iCs/>
        </w:rPr>
      </w:pPr>
      <w:r w:rsidRPr="00BA0908">
        <w:rPr>
          <w:rFonts w:cs="Arial"/>
          <w:b/>
          <w:bCs/>
          <w:u w:val="single"/>
        </w:rPr>
        <w:t>Desired learning outcome</w:t>
      </w:r>
      <w:r w:rsidR="006F5A5F" w:rsidRPr="00BA0908">
        <w:rPr>
          <w:rFonts w:cs="Arial"/>
          <w:b/>
          <w:bCs/>
          <w:u w:val="single"/>
        </w:rPr>
        <w:t>(s)</w:t>
      </w:r>
      <w:r w:rsidR="00BA0908" w:rsidRPr="00BA0908">
        <w:rPr>
          <w:rFonts w:cs="Arial"/>
          <w:b/>
          <w:bCs/>
        </w:rPr>
        <w:t xml:space="preserve"> </w:t>
      </w:r>
      <w:r w:rsidR="00BA0908" w:rsidRPr="001812B9">
        <w:rPr>
          <w:b/>
          <w:bCs/>
          <w:i/>
          <w:iCs/>
          <w:color w:val="C00000"/>
          <w:szCs w:val="20"/>
          <w:u w:val="single"/>
        </w:rPr>
        <w:t>NOTE</w:t>
      </w:r>
      <w:r w:rsidR="00BA0908" w:rsidRPr="001812B9">
        <w:rPr>
          <w:i/>
          <w:iCs/>
          <w:color w:val="C00000"/>
          <w:szCs w:val="20"/>
        </w:rPr>
        <w:t xml:space="preserve">: </w:t>
      </w:r>
      <w:r w:rsidR="00BA0908" w:rsidRPr="001812B9">
        <w:rPr>
          <w:i/>
          <w:iCs/>
          <w:szCs w:val="20"/>
        </w:rPr>
        <w:t>The</w:t>
      </w:r>
      <w:r w:rsidR="00BA0908" w:rsidRPr="001812B9">
        <w:rPr>
          <w:i/>
          <w:iCs/>
          <w:color w:val="C00000"/>
          <w:szCs w:val="20"/>
        </w:rPr>
        <w:t xml:space="preserve"> </w:t>
      </w:r>
      <w:r w:rsidR="00BA0908" w:rsidRPr="001812B9">
        <w:rPr>
          <w:i/>
          <w:iCs/>
          <w:szCs w:val="20"/>
        </w:rPr>
        <w:t>learning outcome(s) related to this activity must be documented in the space/box provided below</w:t>
      </w:r>
      <w:r w:rsidR="00BA0908" w:rsidRPr="001812B9">
        <w:rPr>
          <w:szCs w:val="20"/>
        </w:rPr>
        <w:t>.</w:t>
      </w:r>
    </w:p>
    <w:tbl>
      <w:tblPr>
        <w:tblW w:w="1036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10364"/>
      </w:tblGrid>
      <w:tr w:rsidR="00CB3750" w:rsidRPr="00E23503" w14:paraId="741B1BC3" w14:textId="77777777" w:rsidTr="00CF4A7B">
        <w:tc>
          <w:tcPr>
            <w:tcW w:w="10364" w:type="dxa"/>
            <w:shd w:val="clear" w:color="auto" w:fill="FFFFFF" w:themeFill="background1"/>
          </w:tcPr>
          <w:p w14:paraId="40030D82" w14:textId="2D81FC06" w:rsidR="00CB3750" w:rsidRDefault="00CF4A7B" w:rsidP="00CB731F">
            <w:pPr>
              <w:pStyle w:val="ListParagraph"/>
              <w:tabs>
                <w:tab w:val="right" w:pos="9360"/>
              </w:tabs>
              <w:spacing w:after="0" w:line="240" w:lineRule="auto"/>
              <w:ind w:left="0"/>
              <w:rPr>
                <w:rFonts w:cs="Arial"/>
                <w:snapToGrid w:val="0"/>
                <w:color w:val="002060"/>
                <w:u w:val="single"/>
                <w:shd w:val="clear" w:color="auto" w:fill="E5DFEC"/>
              </w:rPr>
            </w:pPr>
            <w:r>
              <w:rPr>
                <w:rFonts w:cs="Arial"/>
                <w:snapToGrid w:val="0"/>
                <w:color w:val="002060"/>
                <w:u w:val="single"/>
                <w:shd w:val="clear" w:color="auto" w:fill="E5DFEC"/>
              </w:rPr>
              <w:t xml:space="preserve">As a result of this activity the learner will:    </w:t>
            </w:r>
          </w:p>
          <w:p w14:paraId="0842E532" w14:textId="77777777" w:rsidR="00F9131E" w:rsidRDefault="00F9131E" w:rsidP="00CB731F">
            <w:pPr>
              <w:pStyle w:val="ListParagraph"/>
              <w:tabs>
                <w:tab w:val="right" w:pos="9360"/>
              </w:tabs>
              <w:spacing w:after="0" w:line="240" w:lineRule="auto"/>
              <w:ind w:left="0"/>
              <w:rPr>
                <w:rFonts w:cs="Arial"/>
                <w:snapToGrid w:val="0"/>
                <w:color w:val="002060"/>
                <w:u w:val="single"/>
                <w:shd w:val="clear" w:color="auto" w:fill="E5DFEC"/>
              </w:rPr>
            </w:pPr>
          </w:p>
          <w:p w14:paraId="6F2EE673" w14:textId="77777777" w:rsidR="00CB3750" w:rsidRPr="00D923C4" w:rsidRDefault="00CB3750" w:rsidP="00CB731F">
            <w:pPr>
              <w:pStyle w:val="ListParagraph"/>
              <w:tabs>
                <w:tab w:val="right" w:pos="9360"/>
              </w:tabs>
              <w:spacing w:after="0" w:line="240" w:lineRule="auto"/>
              <w:ind w:left="0"/>
              <w:rPr>
                <w:rFonts w:cs="Arial"/>
                <w:snapToGrid w:val="0"/>
                <w:color w:val="002060"/>
                <w:u w:val="single"/>
                <w:shd w:val="clear" w:color="auto" w:fill="E5DFEC"/>
              </w:rPr>
            </w:pPr>
          </w:p>
          <w:p w14:paraId="754BB2E6" w14:textId="77777777" w:rsidR="00CB3750" w:rsidRPr="00CE2BA5" w:rsidRDefault="00CB3750" w:rsidP="00CB731F">
            <w:pPr>
              <w:pStyle w:val="ListParagraph"/>
              <w:tabs>
                <w:tab w:val="right" w:pos="9360"/>
              </w:tabs>
              <w:spacing w:after="0" w:line="240" w:lineRule="auto"/>
              <w:ind w:left="0"/>
              <w:rPr>
                <w:rFonts w:cs="Arial"/>
                <w:snapToGrid w:val="0"/>
                <w:u w:val="single"/>
                <w:shd w:val="clear" w:color="auto" w:fill="E5DFEC"/>
              </w:rPr>
            </w:pPr>
          </w:p>
        </w:tc>
      </w:tr>
    </w:tbl>
    <w:p w14:paraId="16D50BB7" w14:textId="7FBD6E82" w:rsidR="002A0B95" w:rsidRPr="00A62DCC" w:rsidRDefault="004925D7" w:rsidP="00A62DCC">
      <w:pPr>
        <w:pStyle w:val="ListParagraph"/>
        <w:autoSpaceDE w:val="0"/>
        <w:autoSpaceDN w:val="0"/>
        <w:adjustRightInd w:val="0"/>
        <w:spacing w:before="240" w:after="0" w:line="240" w:lineRule="auto"/>
        <w:ind w:left="-360" w:hanging="360"/>
      </w:pPr>
      <w:hyperlink r:id="rId9" w:history="1">
        <w:r w:rsidR="00A62DCC" w:rsidRPr="001D2171">
          <w:rPr>
            <w:rStyle w:val="Hyperlink"/>
            <w:b/>
            <w:bCs/>
          </w:rPr>
          <w:t xml:space="preserve"> </w:t>
        </w:r>
        <w:r w:rsidR="19967D6B" w:rsidRPr="001E09DA">
          <w:rPr>
            <w:rStyle w:val="Hyperlink"/>
            <w:rFonts w:cs="Arial"/>
            <w:b/>
            <w:bCs/>
            <w:color w:val="auto"/>
          </w:rPr>
          <w:t>Outcome Measure</w:t>
        </w:r>
      </w:hyperlink>
      <w:r w:rsidR="19967D6B" w:rsidRPr="00A62DCC">
        <w:rPr>
          <w:rFonts w:cs="Arial"/>
          <w:b/>
          <w:bCs/>
          <w:u w:val="single"/>
        </w:rPr>
        <w:t>(s)</w:t>
      </w:r>
      <w:r w:rsidR="3D17F87E" w:rsidRPr="00A62DCC">
        <w:rPr>
          <w:rFonts w:cs="Arial"/>
          <w:b/>
          <w:bCs/>
        </w:rPr>
        <w:t xml:space="preserve">: </w:t>
      </w:r>
      <w:r w:rsidR="19967D6B" w:rsidRPr="00A62DCC">
        <w:rPr>
          <w:rFonts w:cs="Arial"/>
          <w:b/>
          <w:bCs/>
          <w:i/>
          <w:iCs/>
        </w:rPr>
        <w:t xml:space="preserve">(A </w:t>
      </w:r>
      <w:r w:rsidR="19967D6B" w:rsidRPr="00111F07">
        <w:rPr>
          <w:rFonts w:cs="Arial"/>
          <w:b/>
          <w:bCs/>
          <w:i/>
          <w:iCs/>
          <w:u w:val="single"/>
        </w:rPr>
        <w:t>quantitative</w:t>
      </w:r>
      <w:r w:rsidR="19967D6B" w:rsidRPr="00A62DCC">
        <w:rPr>
          <w:rFonts w:cs="Arial"/>
          <w:b/>
          <w:bCs/>
          <w:i/>
          <w:iCs/>
          <w:u w:val="single"/>
        </w:rPr>
        <w:t xml:space="preserve"> </w:t>
      </w:r>
      <w:r w:rsidR="19967D6B" w:rsidRPr="00A62DCC">
        <w:rPr>
          <w:rFonts w:cs="Arial"/>
          <w:b/>
          <w:bCs/>
          <w:i/>
          <w:iCs/>
        </w:rPr>
        <w:t>statement as to how the outcome will be measure</w:t>
      </w:r>
      <w:r w:rsidR="06DA0C77" w:rsidRPr="00A62DCC">
        <w:rPr>
          <w:rFonts w:cs="Arial"/>
          <w:b/>
          <w:bCs/>
          <w:i/>
          <w:iCs/>
        </w:rPr>
        <w:t>d to assess the impact of this educational activity in closing the identified gap</w:t>
      </w:r>
      <w:r w:rsidR="19967D6B" w:rsidRPr="00A62DCC">
        <w:rPr>
          <w:rFonts w:cs="Arial"/>
          <w:b/>
          <w:bCs/>
          <w:i/>
          <w:iCs/>
        </w:rPr>
        <w:t>):</w:t>
      </w:r>
      <w:r w:rsidR="3692B728" w:rsidRPr="00A62DCC">
        <w:rPr>
          <w:rFonts w:cs="Arial"/>
          <w:b/>
          <w:bCs/>
          <w:i/>
          <w:iCs/>
        </w:rPr>
        <w:t xml:space="preserve"> </w:t>
      </w:r>
    </w:p>
    <w:p w14:paraId="049DF89D" w14:textId="77777777" w:rsidR="00A62DCC" w:rsidRPr="00F9131E" w:rsidRDefault="00A62DCC" w:rsidP="002A0B95">
      <w:pPr>
        <w:pStyle w:val="ListParagraph"/>
        <w:autoSpaceDE w:val="0"/>
        <w:autoSpaceDN w:val="0"/>
        <w:adjustRightInd w:val="0"/>
        <w:spacing w:before="240" w:after="0" w:line="240" w:lineRule="auto"/>
        <w:ind w:left="-360"/>
        <w:rPr>
          <w:rFonts w:cs="Arial"/>
          <w:b/>
          <w:bCs/>
          <w:sz w:val="20"/>
        </w:rPr>
      </w:pPr>
    </w:p>
    <w:p w14:paraId="7F76CE33" w14:textId="4BBD6C7D" w:rsidR="006C2F33" w:rsidRPr="00F9131E" w:rsidRDefault="002A0B95" w:rsidP="002A0B95">
      <w:pPr>
        <w:pStyle w:val="ListParagraph"/>
        <w:autoSpaceDE w:val="0"/>
        <w:autoSpaceDN w:val="0"/>
        <w:adjustRightInd w:val="0"/>
        <w:spacing w:before="240" w:after="0" w:line="240" w:lineRule="auto"/>
        <w:ind w:left="-360"/>
        <w:rPr>
          <w:rFonts w:cs="Arial"/>
          <w:i/>
          <w:iCs/>
          <w:sz w:val="20"/>
        </w:rPr>
      </w:pPr>
      <w:r w:rsidRPr="00F9131E">
        <w:rPr>
          <w:rFonts w:cs="Arial"/>
          <w:b/>
          <w:bCs/>
          <w:color w:val="C00000"/>
          <w:u w:val="single"/>
        </w:rPr>
        <w:t>TIP</w:t>
      </w:r>
      <w:r w:rsidRPr="00F45595">
        <w:rPr>
          <w:rFonts w:cs="Arial"/>
          <w:b/>
          <w:bCs/>
          <w:color w:val="C00000"/>
        </w:rPr>
        <w:t xml:space="preserve">: </w:t>
      </w:r>
      <w:r w:rsidR="5A74D9F8" w:rsidRPr="00F9131E">
        <w:rPr>
          <w:rFonts w:cs="Arial"/>
          <w:i/>
          <w:iCs/>
          <w:sz w:val="20"/>
        </w:rPr>
        <w:t xml:space="preserve">The </w:t>
      </w:r>
      <w:r w:rsidRPr="00F9131E">
        <w:rPr>
          <w:rFonts w:cs="Arial"/>
          <w:i/>
          <w:iCs/>
          <w:sz w:val="20"/>
        </w:rPr>
        <w:t>o</w:t>
      </w:r>
      <w:r w:rsidR="5A74D9F8" w:rsidRPr="00F9131E">
        <w:rPr>
          <w:rFonts w:cs="Arial"/>
          <w:i/>
          <w:iCs/>
          <w:sz w:val="20"/>
        </w:rPr>
        <w:t xml:space="preserve">utcome measure </w:t>
      </w:r>
      <w:r w:rsidR="5A883150" w:rsidRPr="00F9131E">
        <w:rPr>
          <w:rFonts w:cs="Arial"/>
          <w:i/>
          <w:iCs/>
          <w:sz w:val="20"/>
          <w:u w:val="single"/>
        </w:rPr>
        <w:t>may</w:t>
      </w:r>
      <w:r w:rsidR="5A74D9F8" w:rsidRPr="00F9131E">
        <w:rPr>
          <w:rFonts w:cs="Arial"/>
          <w:i/>
          <w:iCs/>
          <w:sz w:val="20"/>
        </w:rPr>
        <w:t xml:space="preserve"> have a “number” associated with </w:t>
      </w:r>
      <w:r w:rsidR="59E8BAD9" w:rsidRPr="00F9131E">
        <w:rPr>
          <w:rFonts w:cs="Arial"/>
          <w:i/>
          <w:iCs/>
          <w:sz w:val="20"/>
        </w:rPr>
        <w:t xml:space="preserve">it. </w:t>
      </w:r>
      <w:r w:rsidR="1D9A1D7E" w:rsidRPr="00F9131E">
        <w:rPr>
          <w:rFonts w:cs="Arial"/>
          <w:i/>
          <w:iCs/>
          <w:sz w:val="20"/>
        </w:rPr>
        <w:t>(</w:t>
      </w:r>
      <w:r w:rsidR="006C2F33" w:rsidRPr="00F9131E">
        <w:rPr>
          <w:rFonts w:cs="Arial"/>
          <w:i/>
          <w:iCs/>
          <w:sz w:val="20"/>
        </w:rPr>
        <w:t>e.g</w:t>
      </w:r>
      <w:r w:rsidR="1D9A1D7E" w:rsidRPr="00F9131E">
        <w:rPr>
          <w:rFonts w:cs="Arial"/>
          <w:i/>
          <w:iCs/>
          <w:sz w:val="20"/>
        </w:rPr>
        <w:t>.</w:t>
      </w:r>
      <w:r w:rsidR="006C2F33" w:rsidRPr="00F9131E">
        <w:rPr>
          <w:rFonts w:cs="Arial"/>
          <w:i/>
          <w:iCs/>
          <w:sz w:val="20"/>
        </w:rPr>
        <w:t>,</w:t>
      </w:r>
      <w:r w:rsidR="5A74D9F8" w:rsidRPr="00F9131E">
        <w:rPr>
          <w:rFonts w:cs="Arial"/>
          <w:i/>
          <w:iCs/>
          <w:sz w:val="20"/>
        </w:rPr>
        <w:t xml:space="preserve"> </w:t>
      </w:r>
      <w:r w:rsidR="00515C3B" w:rsidRPr="00F9131E">
        <w:rPr>
          <w:rFonts w:cs="Arial"/>
          <w:i/>
          <w:iCs/>
          <w:sz w:val="20"/>
        </w:rPr>
        <w:t>[__ %] of participants will identify</w:t>
      </w:r>
      <w:r w:rsidRPr="00F9131E">
        <w:rPr>
          <w:rFonts w:cs="Arial"/>
          <w:i/>
          <w:iCs/>
          <w:sz w:val="20"/>
        </w:rPr>
        <w:t>/describe/</w:t>
      </w:r>
      <w:r w:rsidR="5A74D9F8" w:rsidRPr="00F9131E">
        <w:rPr>
          <w:rFonts w:cs="Arial"/>
          <w:i/>
          <w:iCs/>
          <w:sz w:val="20"/>
        </w:rPr>
        <w:t xml:space="preserve">self-report </w:t>
      </w:r>
      <w:r w:rsidR="00F9131E" w:rsidRPr="00F9131E">
        <w:rPr>
          <w:rFonts w:cs="Arial"/>
          <w:i/>
          <w:iCs/>
          <w:sz w:val="20"/>
        </w:rPr>
        <w:t>[</w:t>
      </w:r>
      <w:r w:rsidR="5A74D9F8" w:rsidRPr="00F9131E">
        <w:rPr>
          <w:rFonts w:cs="Arial"/>
          <w:i/>
          <w:iCs/>
          <w:sz w:val="20"/>
          <w:u w:val="single"/>
        </w:rPr>
        <w:t>1 or 2</w:t>
      </w:r>
      <w:r w:rsidR="00F9131E" w:rsidRPr="00F9131E">
        <w:rPr>
          <w:rFonts w:cs="Arial"/>
          <w:i/>
          <w:iCs/>
          <w:sz w:val="20"/>
        </w:rPr>
        <w:t>]</w:t>
      </w:r>
      <w:r w:rsidR="5A74D9F8" w:rsidRPr="00F9131E">
        <w:rPr>
          <w:rFonts w:cs="Arial"/>
          <w:i/>
          <w:iCs/>
          <w:sz w:val="20"/>
        </w:rPr>
        <w:t xml:space="preserve"> resources</w:t>
      </w:r>
      <w:r w:rsidR="5A883150" w:rsidRPr="00F9131E">
        <w:rPr>
          <w:rFonts w:cs="Arial"/>
          <w:i/>
          <w:iCs/>
          <w:sz w:val="20"/>
        </w:rPr>
        <w:t>/strategies</w:t>
      </w:r>
      <w:r w:rsidR="009075CF" w:rsidRPr="00F9131E">
        <w:rPr>
          <w:rFonts w:cs="Arial"/>
          <w:i/>
          <w:iCs/>
          <w:sz w:val="20"/>
        </w:rPr>
        <w:t>…)</w:t>
      </w:r>
      <w:r w:rsidR="5A883150" w:rsidRPr="00F9131E">
        <w:rPr>
          <w:rFonts w:cs="Arial"/>
          <w:i/>
          <w:iCs/>
          <w:sz w:val="20"/>
        </w:rPr>
        <w:t xml:space="preserve"> </w:t>
      </w:r>
      <w:r w:rsidR="5A74D9F8" w:rsidRPr="00F9131E">
        <w:rPr>
          <w:rFonts w:cs="Arial"/>
          <w:i/>
          <w:iCs/>
          <w:sz w:val="20"/>
        </w:rPr>
        <w:t>that would demonstrate the identified gap has been closed and the outcome(s) met.</w:t>
      </w:r>
    </w:p>
    <w:p w14:paraId="20EAE9C8" w14:textId="5C24FE11" w:rsidR="00045022" w:rsidRPr="00F9131E" w:rsidRDefault="006C2F33" w:rsidP="00BC078A">
      <w:pPr>
        <w:pStyle w:val="ListParagraph"/>
        <w:numPr>
          <w:ilvl w:val="0"/>
          <w:numId w:val="31"/>
        </w:numPr>
        <w:autoSpaceDE w:val="0"/>
        <w:autoSpaceDN w:val="0"/>
        <w:adjustRightInd w:val="0"/>
        <w:spacing w:before="240" w:after="0" w:line="240" w:lineRule="auto"/>
        <w:rPr>
          <w:rFonts w:cs="Arial"/>
          <w:i/>
          <w:iCs/>
          <w:sz w:val="20"/>
        </w:rPr>
      </w:pPr>
      <w:r w:rsidRPr="00F9131E">
        <w:rPr>
          <w:rFonts w:cs="Arial"/>
          <w:bCs/>
          <w:i/>
          <w:color w:val="C00000"/>
          <w:sz w:val="20"/>
        </w:rPr>
        <w:t>Focus on participant behavior/response</w:t>
      </w:r>
      <w:r w:rsidRPr="00F9131E">
        <w:rPr>
          <w:rFonts w:cs="Arial"/>
          <w:i/>
          <w:iCs/>
          <w:sz w:val="20"/>
        </w:rPr>
        <w:t xml:space="preserve"> using action verbs that will demonstrate to the nurse planner the established learning outcome</w:t>
      </w:r>
      <w:r w:rsidR="00E320CC" w:rsidRPr="00F9131E">
        <w:rPr>
          <w:rFonts w:cs="Arial"/>
          <w:i/>
          <w:iCs/>
          <w:sz w:val="20"/>
        </w:rPr>
        <w:t xml:space="preserve"> has been </w:t>
      </w:r>
      <w:r w:rsidR="00841386" w:rsidRPr="00F9131E">
        <w:rPr>
          <w:rFonts w:cs="Arial"/>
          <w:i/>
          <w:iCs/>
          <w:sz w:val="20"/>
        </w:rPr>
        <w:t>achieved</w:t>
      </w:r>
      <w:r w:rsidRPr="00F9131E">
        <w:rPr>
          <w:rFonts w:cs="Arial"/>
          <w:i/>
          <w:iCs/>
          <w:sz w:val="20"/>
        </w:rPr>
        <w:t>.</w:t>
      </w:r>
    </w:p>
    <w:p w14:paraId="20F7E3D4" w14:textId="74354744" w:rsidR="002A0B95" w:rsidRPr="00F9131E" w:rsidRDefault="00045022" w:rsidP="00BC078A">
      <w:pPr>
        <w:pStyle w:val="ListParagraph"/>
        <w:numPr>
          <w:ilvl w:val="0"/>
          <w:numId w:val="31"/>
        </w:numPr>
        <w:autoSpaceDE w:val="0"/>
        <w:autoSpaceDN w:val="0"/>
        <w:adjustRightInd w:val="0"/>
        <w:spacing w:before="240" w:after="0" w:line="240" w:lineRule="auto"/>
        <w:rPr>
          <w:rFonts w:cs="Arial"/>
          <w:i/>
          <w:iCs/>
          <w:sz w:val="20"/>
        </w:rPr>
      </w:pPr>
      <w:r w:rsidRPr="00F9131E">
        <w:rPr>
          <w:rFonts w:cs="Arial"/>
          <w:i/>
          <w:iCs/>
          <w:sz w:val="20"/>
        </w:rPr>
        <w:t>What is the acceptable number (passing score/resources/actions/rating) to indicate the</w:t>
      </w:r>
      <w:r w:rsidR="00E320CC" w:rsidRPr="00F9131E">
        <w:rPr>
          <w:rFonts w:cs="Arial"/>
          <w:i/>
          <w:iCs/>
          <w:sz w:val="20"/>
        </w:rPr>
        <w:t xml:space="preserve"> activity was successful?</w:t>
      </w:r>
      <w:r w:rsidRPr="00F9131E">
        <w:rPr>
          <w:rFonts w:cs="Arial"/>
          <w:i/>
          <w:iCs/>
          <w:sz w:val="20"/>
        </w:rPr>
        <w:t xml:space="preserve"> </w:t>
      </w:r>
    </w:p>
    <w:p w14:paraId="3BC030EC" w14:textId="295BB12F" w:rsidR="00440016" w:rsidRPr="00516B51" w:rsidRDefault="5A883150" w:rsidP="00F45595">
      <w:pPr>
        <w:autoSpaceDE w:val="0"/>
        <w:autoSpaceDN w:val="0"/>
        <w:adjustRightInd w:val="0"/>
        <w:spacing w:before="240" w:after="0" w:line="240" w:lineRule="auto"/>
        <w:ind w:hanging="450"/>
        <w:rPr>
          <w:rFonts w:cs="Arial"/>
          <w:b/>
          <w:bCs/>
        </w:rPr>
      </w:pPr>
      <w:r w:rsidRPr="00111F07">
        <w:rPr>
          <w:rFonts w:cs="Arial"/>
          <w:i/>
          <w:iCs/>
        </w:rPr>
        <w:t xml:space="preserve"> </w:t>
      </w:r>
      <w:r w:rsidR="146A57B7" w:rsidRPr="00516B51">
        <w:rPr>
          <w:rFonts w:cs="Arial"/>
          <w:b/>
          <w:bCs/>
        </w:rPr>
        <w:t xml:space="preserve">The </w:t>
      </w:r>
      <w:r w:rsidRPr="00516B51">
        <w:rPr>
          <w:rFonts w:cs="Arial"/>
          <w:b/>
          <w:bCs/>
        </w:rPr>
        <w:t xml:space="preserve">outcome </w:t>
      </w:r>
      <w:r w:rsidR="146A57B7" w:rsidRPr="00516B51">
        <w:rPr>
          <w:rFonts w:cs="Arial"/>
          <w:b/>
          <w:bCs/>
        </w:rPr>
        <w:t xml:space="preserve">measurement </w:t>
      </w:r>
      <w:r w:rsidR="73B8D2F7" w:rsidRPr="00516B51">
        <w:rPr>
          <w:rFonts w:cs="Arial"/>
          <w:b/>
          <w:bCs/>
        </w:rPr>
        <w:t>should provide evidence that the gap</w:t>
      </w:r>
      <w:r w:rsidRPr="00516B51">
        <w:rPr>
          <w:rFonts w:cs="Arial"/>
          <w:b/>
          <w:bCs/>
        </w:rPr>
        <w:t xml:space="preserve"> has been closed</w:t>
      </w:r>
      <w:r w:rsidR="73B8D2F7" w:rsidRPr="00516B51">
        <w:rPr>
          <w:rFonts w:cs="Arial"/>
          <w:b/>
          <w:bCs/>
        </w:rPr>
        <w:t>.</w:t>
      </w:r>
      <w:r w:rsidRPr="00516B51">
        <w:rPr>
          <w:rFonts w:cs="Arial"/>
          <w:b/>
          <w:bCs/>
        </w:rPr>
        <w:t xml:space="preserve"> </w:t>
      </w:r>
    </w:p>
    <w:tbl>
      <w:tblPr>
        <w:tblW w:w="1054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4"/>
      </w:tblGrid>
      <w:tr w:rsidR="00E008BE" w:rsidRPr="00E23503" w14:paraId="660A9AF0" w14:textId="77777777" w:rsidTr="00CE2BA5">
        <w:tc>
          <w:tcPr>
            <w:tcW w:w="10544" w:type="dxa"/>
            <w:shd w:val="clear" w:color="auto" w:fill="auto"/>
          </w:tcPr>
          <w:p w14:paraId="5E4F14CC" w14:textId="6A7B5BD3" w:rsidR="00CF4A7B" w:rsidRDefault="004925D7" w:rsidP="00CF4A7B">
            <w:pPr>
              <w:autoSpaceDE w:val="0"/>
              <w:autoSpaceDN w:val="0"/>
              <w:adjustRightInd w:val="0"/>
              <w:spacing w:line="240" w:lineRule="auto"/>
              <w:rPr>
                <w:rFonts w:cs="Calibri"/>
                <w:i/>
                <w:iCs/>
                <w:color w:val="C00000"/>
                <w:szCs w:val="20"/>
                <w:u w:val="single"/>
              </w:rPr>
            </w:pPr>
            <w:sdt>
              <w:sdtPr>
                <w:rPr>
                  <w:rFonts w:asciiTheme="minorHAnsi" w:hAnsiTheme="minorHAnsi" w:cs="Arial"/>
                  <w:b/>
                </w:rPr>
                <w:id w:val="-180827689"/>
              </w:sdtPr>
              <w:sdtEndPr/>
              <w:sdtContent>
                <w:sdt>
                  <w:sdtPr>
                    <w:rPr>
                      <w:rFonts w:asciiTheme="minorHAnsi" w:hAnsiTheme="minorHAnsi" w:cs="Arial"/>
                      <w:b/>
                    </w:rPr>
                    <w:id w:val="-1245639458"/>
                    <w14:checkbox>
                      <w14:checked w14:val="0"/>
                      <w14:checkedState w14:val="2612" w14:font="MS Gothic"/>
                      <w14:uncheckedState w14:val="2610" w14:font="MS Gothic"/>
                    </w14:checkbox>
                  </w:sdtPr>
                  <w:sdtEndPr/>
                  <w:sdtContent>
                    <w:r w:rsidR="00C5529C">
                      <w:rPr>
                        <w:rFonts w:ascii="MS Gothic" w:eastAsia="MS Gothic" w:hAnsi="MS Gothic" w:cs="Arial" w:hint="eastAsia"/>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b/>
                <w:bCs/>
                <w:u w:val="single"/>
                <w:lang w:bidi="en-US"/>
              </w:rPr>
              <w:t> </w:t>
            </w:r>
            <w:r w:rsidR="00CF4A7B">
              <w:rPr>
                <w:b/>
                <w:bCs/>
                <w:u w:val="single"/>
                <w:lang w:bidi="en-US"/>
              </w:rPr>
              <w:t> </w:t>
            </w:r>
            <w:r w:rsidR="00CF4A7B">
              <w:rPr>
                <w:b/>
                <w:bCs/>
                <w:u w:val="single"/>
                <w:lang w:bidi="en-US"/>
              </w:rPr>
              <w:t> </w:t>
            </w:r>
            <w:r w:rsidR="00CF4A7B">
              <w:rPr>
                <w:b/>
                <w:bCs/>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szCs w:val="20"/>
              </w:rPr>
              <w:t xml:space="preserve"> of respondents will strongly agree/agree on the post-course evaluation that they are able to*:</w:t>
            </w:r>
            <w:r w:rsidR="00CF4A7B">
              <w:rPr>
                <w:rFonts w:cs="Calibri"/>
                <w:szCs w:val="20"/>
              </w:rPr>
              <w:t xml:space="preserve"> </w:t>
            </w:r>
            <w:r w:rsidR="00CF4A7B">
              <w:rPr>
                <w:rFonts w:cs="Calibri"/>
                <w:color w:val="002060"/>
                <w:szCs w:val="20"/>
                <w:u w:val="single"/>
                <w:lang w:bidi="en-US"/>
              </w:rPr>
              <w:fldChar w:fldCharType="begin">
                <w:ffData>
                  <w:name w:val="Text280"/>
                  <w:enabled w:val="0"/>
                  <w:calcOnExit w:val="0"/>
                  <w:textInput/>
                </w:ffData>
              </w:fldChar>
            </w:r>
            <w:r w:rsidR="00CF4A7B">
              <w:rPr>
                <w:rFonts w:cs="Calibri"/>
                <w:color w:val="002060"/>
                <w:szCs w:val="20"/>
                <w:u w:val="single"/>
                <w:lang w:bidi="en-US"/>
              </w:rPr>
              <w:instrText xml:space="preserve"> FORMTEXT </w:instrText>
            </w:r>
            <w:r w:rsidR="00CF4A7B">
              <w:rPr>
                <w:rFonts w:cs="Calibri"/>
                <w:color w:val="002060"/>
                <w:szCs w:val="20"/>
                <w:u w:val="single"/>
                <w:lang w:bidi="en-US"/>
              </w:rPr>
            </w:r>
            <w:r w:rsidR="00CF4A7B">
              <w:rPr>
                <w:rFonts w:cs="Calibri"/>
                <w:color w:val="002060"/>
                <w:szCs w:val="20"/>
                <w:u w:val="single"/>
                <w:lang w:bidi="en-US"/>
              </w:rPr>
              <w:fldChar w:fldCharType="separate"/>
            </w:r>
            <w:r w:rsidR="00CF4A7B">
              <w:rPr>
                <w:color w:val="002060"/>
                <w:u w:val="single"/>
                <w:lang w:bidi="en-US"/>
              </w:rPr>
              <w:t> </w:t>
            </w:r>
            <w:r w:rsidR="00CF4A7B">
              <w:rPr>
                <w:color w:val="002060"/>
                <w:u w:val="single"/>
                <w:lang w:bidi="en-US"/>
              </w:rPr>
              <w:t> </w:t>
            </w:r>
            <w:r w:rsidR="00CF4A7B">
              <w:rPr>
                <w:color w:val="002060"/>
                <w:u w:val="single"/>
                <w:lang w:bidi="en-US"/>
              </w:rPr>
              <w:t> </w:t>
            </w:r>
            <w:r w:rsidR="00CF4A7B">
              <w:rPr>
                <w:color w:val="002060"/>
                <w:u w:val="single"/>
                <w:lang w:bidi="en-US"/>
              </w:rPr>
              <w:t> </w:t>
            </w:r>
            <w:r w:rsidR="00CF4A7B">
              <w:rPr>
                <w:rFonts w:cs="Calibri"/>
                <w:color w:val="002060"/>
                <w:szCs w:val="20"/>
                <w:u w:val="single"/>
              </w:rPr>
              <w:fldChar w:fldCharType="end"/>
            </w:r>
            <w:r w:rsidR="00CF4A7B">
              <w:rPr>
                <w:rFonts w:cs="Calibri"/>
                <w:color w:val="002060"/>
                <w:szCs w:val="20"/>
                <w:u w:val="single"/>
              </w:rPr>
              <w:t xml:space="preserve"> </w:t>
            </w:r>
            <w:r w:rsidR="00CF4A7B">
              <w:rPr>
                <w:rFonts w:cs="Calibri"/>
                <w:i/>
                <w:iCs/>
                <w:color w:val="C00000"/>
                <w:szCs w:val="20"/>
                <w:u w:val="single"/>
              </w:rPr>
              <w:t>(*insert identified learning outcome(s) here).</w:t>
            </w:r>
          </w:p>
          <w:p w14:paraId="1ADDD1AB" w14:textId="16819E3D" w:rsidR="00CF4A7B" w:rsidRDefault="004925D7" w:rsidP="00CF4A7B">
            <w:pPr>
              <w:pStyle w:val="ListParagraph"/>
              <w:tabs>
                <w:tab w:val="right" w:pos="9360"/>
              </w:tabs>
              <w:spacing w:after="0" w:line="240" w:lineRule="auto"/>
              <w:ind w:left="0"/>
              <w:rPr>
                <w:rFonts w:cs="Calibri"/>
                <w:b/>
                <w:bCs/>
                <w:szCs w:val="20"/>
              </w:rPr>
            </w:pPr>
            <w:sdt>
              <w:sdtPr>
                <w:rPr>
                  <w:rFonts w:asciiTheme="minorHAnsi" w:hAnsiTheme="minorHAnsi" w:cs="Arial"/>
                  <w:b/>
                </w:rPr>
                <w:id w:val="2130592174"/>
              </w:sdtPr>
              <w:sdtEndPr/>
              <w:sdtContent>
                <w:sdt>
                  <w:sdtPr>
                    <w:rPr>
                      <w:rFonts w:asciiTheme="minorHAnsi" w:hAnsiTheme="minorHAnsi" w:cs="Arial"/>
                      <w:b/>
                    </w:rPr>
                    <w:id w:val="87278774"/>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i/>
                <w:iCs/>
                <w:szCs w:val="20"/>
              </w:rPr>
              <w:t xml:space="preserve"> </w:t>
            </w:r>
            <w:r w:rsidR="00CF4A7B">
              <w:rPr>
                <w:rFonts w:cs="Calibri"/>
                <w:b/>
                <w:bCs/>
                <w:szCs w:val="20"/>
              </w:rPr>
              <w:t xml:space="preserve">of respondents will identify 1 concept learned they will use to change their practice. </w:t>
            </w:r>
          </w:p>
          <w:p w14:paraId="05A05804" w14:textId="735D3A5C" w:rsidR="00017E50" w:rsidRDefault="00017E50" w:rsidP="00CF4A7B">
            <w:pPr>
              <w:pStyle w:val="ListParagraph"/>
              <w:tabs>
                <w:tab w:val="right" w:pos="9360"/>
              </w:tabs>
              <w:spacing w:after="0" w:line="240" w:lineRule="auto"/>
              <w:ind w:left="0"/>
              <w:rPr>
                <w:rFonts w:cs="Calibri"/>
                <w:bCs/>
                <w:snapToGrid w:val="0"/>
                <w:u w:val="single"/>
                <w:shd w:val="clear" w:color="auto" w:fill="E5DFEC"/>
              </w:rPr>
            </w:pPr>
          </w:p>
          <w:p w14:paraId="5A94E25E" w14:textId="16C2B127" w:rsidR="00017E50" w:rsidRDefault="004925D7" w:rsidP="00CF4A7B">
            <w:pPr>
              <w:pStyle w:val="ListParagraph"/>
              <w:tabs>
                <w:tab w:val="right" w:pos="9360"/>
              </w:tabs>
              <w:spacing w:after="0" w:line="240" w:lineRule="auto"/>
              <w:ind w:left="0"/>
              <w:rPr>
                <w:rFonts w:cs="Arial"/>
                <w:snapToGrid w:val="0"/>
                <w:color w:val="002060"/>
                <w:u w:val="single"/>
                <w:shd w:val="clear" w:color="auto" w:fill="E5DFEC"/>
              </w:rPr>
            </w:pPr>
            <w:sdt>
              <w:sdtPr>
                <w:rPr>
                  <w:rFonts w:asciiTheme="minorHAnsi" w:hAnsiTheme="minorHAnsi" w:cs="Arial"/>
                  <w:b/>
                </w:rPr>
                <w:id w:val="964245500"/>
              </w:sdtPr>
              <w:sdtEndPr/>
              <w:sdtContent>
                <w:sdt>
                  <w:sdtPr>
                    <w:rPr>
                      <w:rFonts w:asciiTheme="minorHAnsi" w:hAnsiTheme="minorHAnsi" w:cs="Arial"/>
                      <w:b/>
                    </w:rPr>
                    <w:id w:val="88746017"/>
                    <w14:checkbox>
                      <w14:checked w14:val="0"/>
                      <w14:checkedState w14:val="2612" w14:font="MS Gothic"/>
                      <w14:uncheckedState w14:val="2610" w14:font="MS Gothic"/>
                    </w14:checkbox>
                  </w:sdtPr>
                  <w:sdtEndPr/>
                  <w:sdtContent>
                    <w:r w:rsidR="00017E50">
                      <w:rPr>
                        <w:rFonts w:ascii="MS Gothic" w:eastAsia="MS Gothic" w:hAnsi="MS Gothic" w:cs="Arial" w:hint="eastAsia"/>
                        <w:b/>
                      </w:rPr>
                      <w:t>☐</w:t>
                    </w:r>
                  </w:sdtContent>
                </w:sdt>
              </w:sdtContent>
            </w:sdt>
            <w:r w:rsidR="00017E50">
              <w:rPr>
                <w:rFonts w:asciiTheme="minorHAnsi" w:hAnsiTheme="minorHAnsi" w:cs="Arial"/>
                <w:b/>
              </w:rPr>
              <w:t xml:space="preserve"> </w:t>
            </w:r>
            <w:r w:rsidR="00017E50">
              <w:rPr>
                <w:rFonts w:cs="Calibri"/>
                <w:b/>
                <w:bCs/>
                <w:szCs w:val="20"/>
                <w:u w:val="single"/>
                <w:lang w:bidi="en-US"/>
              </w:rPr>
              <w:fldChar w:fldCharType="begin">
                <w:ffData>
                  <w:name w:val="Text280"/>
                  <w:enabled w:val="0"/>
                  <w:calcOnExit w:val="0"/>
                  <w:textInput/>
                </w:ffData>
              </w:fldChar>
            </w:r>
            <w:r w:rsidR="00017E50">
              <w:rPr>
                <w:rFonts w:cs="Calibri"/>
                <w:b/>
                <w:bCs/>
                <w:szCs w:val="20"/>
                <w:u w:val="single"/>
                <w:lang w:bidi="en-US"/>
              </w:rPr>
              <w:instrText xml:space="preserve"> FORMTEXT </w:instrText>
            </w:r>
            <w:r w:rsidR="00017E50">
              <w:rPr>
                <w:rFonts w:cs="Calibri"/>
                <w:b/>
                <w:bCs/>
                <w:szCs w:val="20"/>
                <w:u w:val="single"/>
                <w:lang w:bidi="en-US"/>
              </w:rPr>
            </w:r>
            <w:r w:rsidR="00017E50">
              <w:rPr>
                <w:rFonts w:cs="Calibri"/>
                <w:b/>
                <w:bCs/>
                <w:szCs w:val="20"/>
                <w:u w:val="single"/>
                <w:lang w:bidi="en-US"/>
              </w:rPr>
              <w:fldChar w:fldCharType="separate"/>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rPr>
              <w:fldChar w:fldCharType="end"/>
            </w:r>
            <w:r w:rsidR="00017E50">
              <w:rPr>
                <w:rFonts w:cs="Calibri"/>
                <w:b/>
                <w:bCs/>
                <w:szCs w:val="20"/>
                <w:u w:val="single"/>
              </w:rPr>
              <w:t>%</w:t>
            </w:r>
            <w:r w:rsidR="00017E50">
              <w:rPr>
                <w:rFonts w:cs="Calibri"/>
                <w:b/>
                <w:bCs/>
                <w:i/>
                <w:iCs/>
                <w:szCs w:val="20"/>
              </w:rPr>
              <w:t xml:space="preserve"> </w:t>
            </w:r>
            <w:r w:rsidR="00017E50">
              <w:rPr>
                <w:rFonts w:cs="Calibri"/>
                <w:b/>
                <w:bCs/>
                <w:szCs w:val="20"/>
              </w:rPr>
              <w:t xml:space="preserve">of participants will have a </w:t>
            </w:r>
            <w:r w:rsidR="00017E50">
              <w:rPr>
                <w:rFonts w:cs="Calibri"/>
                <w:b/>
                <w:bCs/>
                <w:szCs w:val="20"/>
                <w:u w:val="single"/>
                <w:lang w:bidi="en-US"/>
              </w:rPr>
              <w:fldChar w:fldCharType="begin">
                <w:ffData>
                  <w:name w:val="Text280"/>
                  <w:enabled w:val="0"/>
                  <w:calcOnExit w:val="0"/>
                  <w:textInput/>
                </w:ffData>
              </w:fldChar>
            </w:r>
            <w:r w:rsidR="00017E50">
              <w:rPr>
                <w:rFonts w:cs="Calibri"/>
                <w:b/>
                <w:bCs/>
                <w:szCs w:val="20"/>
                <w:u w:val="single"/>
                <w:lang w:bidi="en-US"/>
              </w:rPr>
              <w:instrText xml:space="preserve"> FORMTEXT </w:instrText>
            </w:r>
            <w:r w:rsidR="00017E50">
              <w:rPr>
                <w:rFonts w:cs="Calibri"/>
                <w:b/>
                <w:bCs/>
                <w:szCs w:val="20"/>
                <w:u w:val="single"/>
                <w:lang w:bidi="en-US"/>
              </w:rPr>
            </w:r>
            <w:r w:rsidR="00017E50">
              <w:rPr>
                <w:rFonts w:cs="Calibri"/>
                <w:b/>
                <w:bCs/>
                <w:szCs w:val="20"/>
                <w:u w:val="single"/>
                <w:lang w:bidi="en-US"/>
              </w:rPr>
              <w:fldChar w:fldCharType="separate"/>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rPr>
              <w:fldChar w:fldCharType="end"/>
            </w:r>
            <w:r w:rsidR="00017E50">
              <w:rPr>
                <w:rFonts w:cs="Calibri"/>
                <w:b/>
                <w:bCs/>
                <w:szCs w:val="20"/>
                <w:u w:val="single"/>
              </w:rPr>
              <w:t>%</w:t>
            </w:r>
            <w:r w:rsidR="00017E50">
              <w:rPr>
                <w:rFonts w:cs="Calibri"/>
                <w:b/>
                <w:bCs/>
                <w:szCs w:val="20"/>
              </w:rPr>
              <w:t xml:space="preserve"> increase in score on </w:t>
            </w:r>
            <w:r w:rsidR="00017E50">
              <w:rPr>
                <w:rFonts w:asciiTheme="minorHAnsi" w:hAnsiTheme="minorHAnsi" w:cs="Arial"/>
                <w:b/>
                <w:bCs/>
              </w:rPr>
              <w:t>Post-test compared to Pre-test</w:t>
            </w:r>
          </w:p>
          <w:p w14:paraId="4AC154C1" w14:textId="77777777" w:rsidR="00CF4A7B" w:rsidRDefault="00CF4A7B" w:rsidP="00CF4A7B">
            <w:pPr>
              <w:pStyle w:val="ListParagraph"/>
              <w:autoSpaceDE w:val="0"/>
              <w:autoSpaceDN w:val="0"/>
              <w:adjustRightInd w:val="0"/>
              <w:spacing w:line="240" w:lineRule="auto"/>
              <w:ind w:left="0"/>
              <w:rPr>
                <w:rFonts w:asciiTheme="minorHAnsi" w:hAnsiTheme="minorHAnsi" w:cs="Arial"/>
                <w:b/>
              </w:rPr>
            </w:pPr>
          </w:p>
          <w:p w14:paraId="75DD3C76" w14:textId="33AEF559" w:rsidR="00CF4A7B" w:rsidRDefault="004925D7" w:rsidP="00CF4A7B">
            <w:pPr>
              <w:pStyle w:val="ListParagraph"/>
              <w:autoSpaceDE w:val="0"/>
              <w:autoSpaceDN w:val="0"/>
              <w:adjustRightInd w:val="0"/>
              <w:spacing w:line="240" w:lineRule="auto"/>
              <w:ind w:left="0"/>
              <w:rPr>
                <w:rFonts w:asciiTheme="minorHAnsi" w:hAnsiTheme="minorHAnsi" w:cs="Arial"/>
                <w:b/>
                <w:bCs/>
              </w:rPr>
            </w:pPr>
            <w:sdt>
              <w:sdtPr>
                <w:rPr>
                  <w:rFonts w:asciiTheme="minorHAnsi" w:hAnsiTheme="minorHAnsi" w:cs="Arial"/>
                  <w:b/>
                </w:rPr>
                <w:id w:val="910815916"/>
              </w:sdtPr>
              <w:sdtEndPr/>
              <w:sdtContent>
                <w:sdt>
                  <w:sdtPr>
                    <w:rPr>
                      <w:rFonts w:asciiTheme="minorHAnsi" w:hAnsiTheme="minorHAnsi" w:cs="Arial"/>
                      <w:b/>
                    </w:rPr>
                    <w:id w:val="671842741"/>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i/>
                <w:iCs/>
                <w:szCs w:val="20"/>
              </w:rPr>
              <w:t xml:space="preserve"> </w:t>
            </w:r>
            <w:r w:rsidR="00CF4A7B">
              <w:rPr>
                <w:rFonts w:cs="Calibri"/>
                <w:b/>
                <w:bCs/>
                <w:szCs w:val="20"/>
              </w:rPr>
              <w:t xml:space="preserve">of participants will </w:t>
            </w:r>
            <w:r w:rsidR="00155CD1">
              <w:rPr>
                <w:rFonts w:cs="Calibri"/>
                <w:b/>
                <w:bCs/>
                <w:szCs w:val="20"/>
              </w:rPr>
              <w:t>successfully complete</w:t>
            </w:r>
            <w:r w:rsidR="00CF4A7B">
              <w:rPr>
                <w:rFonts w:cs="Calibri"/>
                <w:b/>
                <w:bCs/>
                <w:szCs w:val="20"/>
              </w:rPr>
              <w:t xml:space="preserve"> </w:t>
            </w:r>
            <w:r w:rsidR="00CF4A7B">
              <w:rPr>
                <w:rFonts w:asciiTheme="minorHAnsi" w:hAnsiTheme="minorHAnsi" w:cs="Arial"/>
                <w:b/>
                <w:bCs/>
              </w:rPr>
              <w:t>Post-test.</w:t>
            </w:r>
          </w:p>
          <w:p w14:paraId="43657E97" w14:textId="77777777" w:rsidR="00CF4A7B" w:rsidRDefault="00CF4A7B" w:rsidP="00CF4A7B">
            <w:pPr>
              <w:pStyle w:val="ListParagraph"/>
              <w:autoSpaceDE w:val="0"/>
              <w:autoSpaceDN w:val="0"/>
              <w:adjustRightInd w:val="0"/>
              <w:spacing w:line="240" w:lineRule="auto"/>
              <w:ind w:left="0"/>
              <w:rPr>
                <w:rFonts w:asciiTheme="minorHAnsi" w:hAnsiTheme="minorHAnsi" w:cs="Arial"/>
                <w:bCs/>
              </w:rPr>
            </w:pPr>
          </w:p>
          <w:p w14:paraId="27B64D49" w14:textId="77777777" w:rsidR="00CF4A7B" w:rsidRDefault="004925D7" w:rsidP="00CF4A7B">
            <w:pPr>
              <w:pStyle w:val="ListParagraph"/>
              <w:autoSpaceDE w:val="0"/>
              <w:autoSpaceDN w:val="0"/>
              <w:adjustRightInd w:val="0"/>
              <w:spacing w:line="240" w:lineRule="auto"/>
              <w:ind w:left="0"/>
              <w:rPr>
                <w:rFonts w:cs="Calibri"/>
                <w:b/>
                <w:bCs/>
                <w:szCs w:val="20"/>
                <w:u w:val="single"/>
              </w:rPr>
            </w:pPr>
            <w:sdt>
              <w:sdtPr>
                <w:rPr>
                  <w:rFonts w:asciiTheme="minorHAnsi" w:hAnsiTheme="minorHAnsi" w:cs="Arial"/>
                  <w:b/>
                </w:rPr>
                <w:id w:val="-43905454"/>
              </w:sdtPr>
              <w:sdtEndPr/>
              <w:sdtContent>
                <w:sdt>
                  <w:sdtPr>
                    <w:rPr>
                      <w:rFonts w:asciiTheme="minorHAnsi" w:hAnsiTheme="minorHAnsi" w:cs="Arial"/>
                      <w:b/>
                    </w:rPr>
                    <w:id w:val="-1685282062"/>
                    <w14:checkbox>
                      <w14:checked w14:val="0"/>
                      <w14:checkedState w14:val="2612" w14:font="MS Gothic"/>
                      <w14:uncheckedState w14:val="2610" w14:font="MS Gothic"/>
                    </w14:checkbox>
                  </w:sdtPr>
                  <w:sdtEndPr/>
                  <w:sdtContent>
                    <w:r w:rsidR="00CF4A7B">
                      <w:rPr>
                        <w:rFonts w:ascii="MS Gothic" w:eastAsia="MS Gothic" w:hAnsi="MS Gothic" w:cs="Arial" w:hint="eastAsia"/>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i/>
                <w:iCs/>
                <w:szCs w:val="20"/>
              </w:rPr>
              <w:t xml:space="preserve"> </w:t>
            </w:r>
            <w:r w:rsidR="00CF4A7B">
              <w:rPr>
                <w:rFonts w:cs="Calibri"/>
                <w:b/>
                <w:bCs/>
                <w:szCs w:val="20"/>
              </w:rPr>
              <w:t xml:space="preserve">of participants will demonstrate </w:t>
            </w:r>
            <w:r w:rsidR="00CF4A7B">
              <w:rPr>
                <w:rFonts w:cs="Calibri"/>
                <w:b/>
                <w:bCs/>
                <w:szCs w:val="20"/>
                <w:u w:val="single"/>
              </w:rPr>
              <w:t>(skill):</w:t>
            </w:r>
            <w:r w:rsidR="00CF4A7B">
              <w:rPr>
                <w:rFonts w:cs="Calibri"/>
                <w:b/>
                <w:bCs/>
                <w:szCs w:val="20"/>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 xml:space="preserve"> successfully at the in-person station.</w:t>
            </w:r>
          </w:p>
          <w:p w14:paraId="17BFA89D" w14:textId="77777777" w:rsidR="00CF4A7B" w:rsidRDefault="00CF4A7B" w:rsidP="00CF4A7B">
            <w:pPr>
              <w:pStyle w:val="ListParagraph"/>
              <w:autoSpaceDE w:val="0"/>
              <w:autoSpaceDN w:val="0"/>
              <w:adjustRightInd w:val="0"/>
              <w:spacing w:line="240" w:lineRule="auto"/>
              <w:ind w:left="0"/>
              <w:rPr>
                <w:rFonts w:cs="Calibri"/>
                <w:b/>
                <w:bCs/>
                <w:szCs w:val="20"/>
                <w:u w:val="single"/>
              </w:rPr>
            </w:pPr>
          </w:p>
          <w:p w14:paraId="48FBEFEA" w14:textId="2EB44044" w:rsidR="00010F93" w:rsidRDefault="004925D7" w:rsidP="00CF4A7B">
            <w:pPr>
              <w:pStyle w:val="ListParagraph"/>
              <w:autoSpaceDE w:val="0"/>
              <w:autoSpaceDN w:val="0"/>
              <w:adjustRightInd w:val="0"/>
              <w:spacing w:before="240" w:after="0" w:line="240" w:lineRule="auto"/>
              <w:ind w:left="0"/>
              <w:rPr>
                <w:rFonts w:cs="Arial"/>
                <w:b/>
                <w:color w:val="002060"/>
              </w:rPr>
            </w:pPr>
            <w:sdt>
              <w:sdtPr>
                <w:rPr>
                  <w:rFonts w:asciiTheme="minorHAnsi" w:hAnsiTheme="minorHAnsi" w:cstheme="minorHAnsi"/>
                </w:rPr>
                <w:id w:val="1472393595"/>
              </w:sdtPr>
              <w:sdtEndPr/>
              <w:sdtContent>
                <w:sdt>
                  <w:sdtPr>
                    <w:rPr>
                      <w:rFonts w:asciiTheme="minorHAnsi" w:hAnsiTheme="minorHAnsi" w:cs="Arial"/>
                      <w:b/>
                    </w:rPr>
                    <w:id w:val="1997682790"/>
                    <w14:checkbox>
                      <w14:checked w14:val="0"/>
                      <w14:checkedState w14:val="2612" w14:font="MS Gothic"/>
                      <w14:uncheckedState w14:val="2610" w14:font="MS Gothic"/>
                    </w14:checkbox>
                  </w:sdtPr>
                  <w:sdtEndPr/>
                  <w:sdtContent>
                    <w:r w:rsidR="00CF4A7B">
                      <w:rPr>
                        <w:rFonts w:ascii="MS Gothic" w:eastAsia="MS Gothic" w:hAnsi="MS Gothic" w:cs="Arial" w:hint="eastAsia"/>
                        <w:b/>
                      </w:rPr>
                      <w:t>☐</w:t>
                    </w:r>
                  </w:sdtContent>
                </w:sdt>
              </w:sdtContent>
            </w:sdt>
            <w:r w:rsidR="00CF4A7B">
              <w:rPr>
                <w:rFonts w:asciiTheme="minorHAnsi" w:hAnsiTheme="minorHAnsi" w:cs="Arial"/>
                <w:b/>
              </w:rPr>
              <w:t xml:space="preserve"> Other: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p>
          <w:p w14:paraId="73A041D6" w14:textId="77777777" w:rsidR="001020F1" w:rsidRPr="00CE2BA5" w:rsidRDefault="001020F1" w:rsidP="00CE2BA5">
            <w:pPr>
              <w:pStyle w:val="ListParagraph"/>
              <w:autoSpaceDE w:val="0"/>
              <w:autoSpaceDN w:val="0"/>
              <w:adjustRightInd w:val="0"/>
              <w:spacing w:before="240" w:after="0" w:line="240" w:lineRule="auto"/>
              <w:ind w:left="0"/>
              <w:rPr>
                <w:rFonts w:cs="Arial"/>
                <w:b/>
              </w:rPr>
            </w:pPr>
          </w:p>
        </w:tc>
      </w:tr>
    </w:tbl>
    <w:p w14:paraId="65FF1B23" w14:textId="3F7F14AB" w:rsidR="009F7E8F" w:rsidRDefault="00903602" w:rsidP="00F9131E">
      <w:pPr>
        <w:pStyle w:val="ListParagraph"/>
        <w:shd w:val="clear" w:color="auto" w:fill="FFFFFF"/>
        <w:autoSpaceDE w:val="0"/>
        <w:autoSpaceDN w:val="0"/>
        <w:adjustRightInd w:val="0"/>
        <w:spacing w:after="0" w:line="240" w:lineRule="auto"/>
        <w:ind w:left="-356"/>
        <w:rPr>
          <w:rFonts w:cs="Arial"/>
          <w:i/>
          <w:szCs w:val="20"/>
        </w:rPr>
      </w:pPr>
      <w:r>
        <w:rPr>
          <w:rFonts w:cs="Arial"/>
          <w:i/>
          <w:szCs w:val="20"/>
        </w:rPr>
        <w:t xml:space="preserve"> </w:t>
      </w:r>
    </w:p>
    <w:p w14:paraId="49E84A50" w14:textId="77777777" w:rsidR="00F9131E" w:rsidRPr="00F9131E" w:rsidRDefault="00F9131E" w:rsidP="00F9131E">
      <w:pPr>
        <w:pStyle w:val="ListParagraph"/>
        <w:shd w:val="clear" w:color="auto" w:fill="FFFFFF"/>
        <w:autoSpaceDE w:val="0"/>
        <w:autoSpaceDN w:val="0"/>
        <w:adjustRightInd w:val="0"/>
        <w:spacing w:after="0" w:line="240" w:lineRule="auto"/>
        <w:ind w:left="-356"/>
        <w:rPr>
          <w:rFonts w:cs="Arial"/>
          <w:i/>
          <w:szCs w:val="20"/>
        </w:rPr>
      </w:pPr>
    </w:p>
    <w:p w14:paraId="320D1FAD" w14:textId="77777777" w:rsidR="00327C64" w:rsidRDefault="00327C64" w:rsidP="00327C64">
      <w:pPr>
        <w:shd w:val="clear" w:color="auto" w:fill="D8C4DC"/>
        <w:spacing w:after="60" w:line="240" w:lineRule="auto"/>
        <w:ind w:left="-720" w:right="-720"/>
        <w:rPr>
          <w:b/>
          <w:smallCaps/>
          <w:snapToGrid w:val="0"/>
          <w:sz w:val="28"/>
          <w:szCs w:val="28"/>
        </w:rPr>
        <w:sectPr w:rsidR="00327C64" w:rsidSect="001B6744">
          <w:headerReference w:type="even" r:id="rId10"/>
          <w:headerReference w:type="default" r:id="rId11"/>
          <w:footerReference w:type="even" r:id="rId12"/>
          <w:footerReference w:type="default" r:id="rId13"/>
          <w:headerReference w:type="first" r:id="rId14"/>
          <w:footerReference w:type="first" r:id="rId15"/>
          <w:pgSz w:w="12240" w:h="15840"/>
          <w:pgMar w:top="360" w:right="1260" w:bottom="540" w:left="1440" w:header="720" w:footer="0" w:gutter="0"/>
          <w:cols w:space="720"/>
          <w:docGrid w:linePitch="360"/>
        </w:sectPr>
      </w:pPr>
    </w:p>
    <w:p w14:paraId="1C5115ED" w14:textId="72F821D5" w:rsidR="00327C64" w:rsidRPr="009706D0" w:rsidRDefault="49671A6F" w:rsidP="009706D0">
      <w:pPr>
        <w:shd w:val="clear" w:color="auto" w:fill="ACB9CA"/>
        <w:spacing w:after="60" w:line="240" w:lineRule="auto"/>
        <w:ind w:left="270" w:right="263"/>
        <w:rPr>
          <w:b/>
          <w:bCs/>
          <w:i/>
          <w:iCs/>
          <w:sz w:val="28"/>
          <w:szCs w:val="28"/>
          <w:u w:val="single"/>
        </w:rPr>
      </w:pPr>
      <w:r w:rsidRPr="009706D0">
        <w:rPr>
          <w:b/>
          <w:bCs/>
          <w:smallCaps/>
          <w:snapToGrid w:val="0"/>
          <w:sz w:val="28"/>
          <w:szCs w:val="28"/>
        </w:rPr>
        <w:lastRenderedPageBreak/>
        <w:t xml:space="preserve">Educational Planning Table </w:t>
      </w:r>
    </w:p>
    <w:tbl>
      <w:tblPr>
        <w:tblpPr w:leftFromText="180" w:rightFromText="180" w:vertAnchor="text" w:horzAnchor="page" w:tblpX="621" w:tblpY="179"/>
        <w:tblW w:w="14214" w:type="dxa"/>
        <w:tblLayout w:type="fixed"/>
        <w:tblLook w:val="0060" w:firstRow="1" w:lastRow="1" w:firstColumn="0" w:lastColumn="0" w:noHBand="0" w:noVBand="0"/>
      </w:tblPr>
      <w:tblGrid>
        <w:gridCol w:w="4225"/>
        <w:gridCol w:w="1530"/>
        <w:gridCol w:w="1530"/>
        <w:gridCol w:w="2700"/>
        <w:gridCol w:w="4229"/>
      </w:tblGrid>
      <w:tr w:rsidR="00150E59" w:rsidRPr="00A73D9C" w14:paraId="6642E904" w14:textId="77777777" w:rsidTr="140AC160">
        <w:trPr>
          <w:trHeight w:val="617"/>
          <w:tblHeader/>
        </w:trPr>
        <w:tc>
          <w:tcPr>
            <w:tcW w:w="1421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bottom"/>
          </w:tcPr>
          <w:p w14:paraId="0CDC7F03" w14:textId="751CAE26" w:rsidR="00150E59" w:rsidRPr="00743A5F" w:rsidRDefault="00732520" w:rsidP="00516B51">
            <w:pPr>
              <w:pStyle w:val="ListParagraph"/>
              <w:shd w:val="clear" w:color="auto" w:fill="FFFFFF"/>
              <w:autoSpaceDE w:val="0"/>
              <w:autoSpaceDN w:val="0"/>
              <w:adjustRightInd w:val="0"/>
              <w:spacing w:before="240" w:after="0" w:line="240" w:lineRule="auto"/>
              <w:ind w:left="60"/>
              <w:rPr>
                <w:rFonts w:cs="Arial"/>
                <w:b/>
                <w:bCs/>
                <w:color w:val="C00000"/>
              </w:rPr>
            </w:pPr>
            <w:r>
              <w:rPr>
                <w:rFonts w:cs="Arial"/>
                <w:b/>
                <w:i/>
              </w:rPr>
              <w:t>NOTE</w:t>
            </w:r>
            <w:r w:rsidR="00150E59" w:rsidRPr="00AE218C">
              <w:rPr>
                <w:rFonts w:cs="Arial"/>
                <w:b/>
                <w:i/>
              </w:rPr>
              <w:t>:</w:t>
            </w:r>
            <w:r w:rsidR="00150E59" w:rsidRPr="00AE218C">
              <w:rPr>
                <w:rFonts w:cs="Arial"/>
                <w:bCs/>
                <w:i/>
              </w:rPr>
              <w:t xml:space="preserve"> If the activity is 3 or more hours, a full agenda timeline from registration to closing is also required.</w:t>
            </w:r>
            <w:r w:rsidR="003E4658">
              <w:rPr>
                <w:rFonts w:cs="Arial"/>
                <w:bCs/>
                <w:i/>
              </w:rPr>
              <w:t xml:space="preserve"> </w:t>
            </w:r>
            <w:r w:rsidR="00150E59" w:rsidRPr="00AE218C">
              <w:rPr>
                <w:rFonts w:cs="Arial"/>
                <w:bCs/>
                <w:i/>
              </w:rPr>
              <w:t xml:space="preserve"> </w:t>
            </w:r>
            <w:r w:rsidR="00150E59" w:rsidRPr="00150E59">
              <w:rPr>
                <w:rFonts w:cs="Arial"/>
                <w:bCs/>
                <w:i/>
                <w:color w:val="C00000"/>
              </w:rPr>
              <w:t>If desired, attach a copy of the program flyer for the timeline</w:t>
            </w:r>
            <w:r w:rsidR="009A310F">
              <w:rPr>
                <w:rFonts w:cs="Arial"/>
                <w:bCs/>
                <w:i/>
                <w:color w:val="C00000"/>
              </w:rPr>
              <w:t>.</w:t>
            </w:r>
            <w:r w:rsidR="00743A5F">
              <w:rPr>
                <w:rFonts w:cs="Arial"/>
                <w:bCs/>
                <w:i/>
                <w:color w:val="C00000"/>
              </w:rPr>
              <w:t xml:space="preserve"> </w:t>
            </w:r>
            <w:r w:rsidR="00453E43" w:rsidRPr="00453E43">
              <w:rPr>
                <w:rFonts w:cs="Arial"/>
                <w:bCs/>
              </w:rPr>
              <w:t xml:space="preserve">An example of </w:t>
            </w:r>
            <w:r w:rsidR="00453E43">
              <w:rPr>
                <w:rFonts w:cs="Arial"/>
                <w:bCs/>
              </w:rPr>
              <w:t>the</w:t>
            </w:r>
            <w:r w:rsidR="00453E43" w:rsidRPr="00453E43">
              <w:rPr>
                <w:rFonts w:cs="Arial"/>
                <w:bCs/>
              </w:rPr>
              <w:t xml:space="preserve"> </w:t>
            </w:r>
            <w:r w:rsidR="00743A5F" w:rsidRPr="00453E43">
              <w:rPr>
                <w:rFonts w:cs="Arial"/>
                <w:b/>
                <w:bCs/>
                <w:u w:val="single"/>
              </w:rPr>
              <w:t xml:space="preserve">Educational Planning Table for Multi-Day (or &gt; 3hours) </w:t>
            </w:r>
            <w:r w:rsidR="00743A5F" w:rsidRPr="00453E43">
              <w:rPr>
                <w:rFonts w:cs="Arial"/>
                <w:bCs/>
              </w:rPr>
              <w:t>conference</w:t>
            </w:r>
            <w:r w:rsidR="00453E43" w:rsidRPr="00453E43">
              <w:rPr>
                <w:rFonts w:cs="Arial"/>
                <w:bCs/>
              </w:rPr>
              <w:t xml:space="preserve"> is available</w:t>
            </w:r>
            <w:r w:rsidR="00743A5F" w:rsidRPr="00453E43">
              <w:rPr>
                <w:rFonts w:cs="Arial"/>
                <w:bCs/>
                <w:color w:val="0066CC"/>
              </w:rPr>
              <w:t>.</w:t>
            </w:r>
          </w:p>
          <w:p w14:paraId="2D81C3D7" w14:textId="6157032B" w:rsidR="009A310F" w:rsidRPr="00A73D9C" w:rsidRDefault="009A310F" w:rsidP="00516B51">
            <w:pPr>
              <w:pStyle w:val="ListParagraph"/>
              <w:shd w:val="clear" w:color="auto" w:fill="FFFFFF"/>
              <w:autoSpaceDE w:val="0"/>
              <w:autoSpaceDN w:val="0"/>
              <w:adjustRightInd w:val="0"/>
              <w:spacing w:before="240" w:after="0" w:line="240" w:lineRule="auto"/>
              <w:ind w:left="60"/>
              <w:rPr>
                <w:rFonts w:asciiTheme="minorHAnsi" w:hAnsiTheme="minorHAnsi"/>
                <w:b/>
              </w:rPr>
            </w:pPr>
            <w:r>
              <w:rPr>
                <w:rFonts w:cs="Arial"/>
                <w:b/>
                <w:iCs/>
              </w:rPr>
              <w:t xml:space="preserve">AGENDA Attached </w:t>
            </w:r>
            <w:r>
              <w:rPr>
                <w:rFonts w:ascii="MS Gothic" w:eastAsia="MS Gothic" w:hAnsi="MS Gothic" w:cs="MS Gothic" w:hint="eastAsia"/>
                <w:szCs w:val="20"/>
              </w:rPr>
              <w:t xml:space="preserve"> </w:t>
            </w:r>
            <w:sdt>
              <w:sdtPr>
                <w:rPr>
                  <w:rFonts w:ascii="MS Gothic" w:eastAsia="MS Gothic" w:hAnsi="MS Gothic" w:cs="MS Gothic" w:hint="eastAsia"/>
                  <w:szCs w:val="20"/>
                </w:rPr>
                <w:id w:val="1944726940"/>
                <w14:checkbox>
                  <w14:checked w14:val="0"/>
                  <w14:checkedState w14:val="2612" w14:font="MS Gothic"/>
                  <w14:uncheckedState w14:val="2610" w14:font="MS Gothic"/>
                </w14:checkbox>
              </w:sdtPr>
              <w:sdtEndPr/>
              <w:sdtContent>
                <w:r w:rsidR="00743A5F">
                  <w:rPr>
                    <w:rFonts w:ascii="MS Gothic" w:eastAsia="MS Gothic" w:hAnsi="MS Gothic" w:cs="MS Gothic" w:hint="eastAsia"/>
                    <w:szCs w:val="20"/>
                  </w:rPr>
                  <w:t>☐</w:t>
                </w:r>
              </w:sdtContent>
            </w:sdt>
          </w:p>
        </w:tc>
      </w:tr>
      <w:tr w:rsidR="00B9773F" w:rsidRPr="00A73D9C" w14:paraId="172752BA" w14:textId="77777777" w:rsidTr="008318B6">
        <w:trPr>
          <w:trHeight w:val="1388"/>
          <w:tblHeader/>
        </w:trPr>
        <w:tc>
          <w:tcPr>
            <w:tcW w:w="4225" w:type="dxa"/>
            <w:vMerge w:val="restart"/>
            <w:tcBorders>
              <w:top w:val="single" w:sz="4" w:space="0" w:color="auto"/>
              <w:left w:val="single" w:sz="4" w:space="0" w:color="000000" w:themeColor="text1"/>
            </w:tcBorders>
            <w:shd w:val="clear" w:color="auto" w:fill="ACB9CA"/>
          </w:tcPr>
          <w:p w14:paraId="2FF23D75" w14:textId="7B26FBB7" w:rsidR="00B9773F" w:rsidRDefault="00B9773F" w:rsidP="00B70A3A">
            <w:pPr>
              <w:tabs>
                <w:tab w:val="left" w:pos="300"/>
                <w:tab w:val="center" w:pos="1737"/>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CONTENT</w:t>
            </w:r>
            <w:r>
              <w:rPr>
                <w:rFonts w:asciiTheme="minorHAnsi" w:hAnsiTheme="minorHAnsi"/>
                <w:b/>
              </w:rPr>
              <w:t xml:space="preserve"> of Activity</w:t>
            </w:r>
          </w:p>
          <w:p w14:paraId="763B2887" w14:textId="4612D62C" w:rsidR="00B9773F" w:rsidRPr="00A73D9C" w:rsidRDefault="00B9773F" w:rsidP="00017E50">
            <w:pPr>
              <w:spacing w:after="40"/>
              <w:rPr>
                <w:rFonts w:asciiTheme="minorHAnsi" w:hAnsiTheme="minorHAnsi"/>
                <w:b/>
              </w:rPr>
            </w:pPr>
            <w:r>
              <w:rPr>
                <w:iCs/>
                <w:sz w:val="18"/>
              </w:rPr>
              <w:t xml:space="preserve">Provide an outline of the content to be presented, related to each learning outcome, in sufficient detail to determine consistency with learning outcomes, selected learner engagement strategies and appropriate time allotted.  </w:t>
            </w:r>
            <w:r w:rsidRPr="009F7E8F">
              <w:rPr>
                <w:i/>
                <w:iCs/>
                <w:color w:val="C00000"/>
                <w:sz w:val="18"/>
              </w:rPr>
              <w:t>(Restatement of learning outcomes does not meet the criteria)</w:t>
            </w:r>
          </w:p>
        </w:tc>
        <w:tc>
          <w:tcPr>
            <w:tcW w:w="3060" w:type="dxa"/>
            <w:gridSpan w:val="2"/>
            <w:tcBorders>
              <w:top w:val="single" w:sz="4" w:space="0" w:color="auto"/>
              <w:left w:val="single" w:sz="4" w:space="0" w:color="000000" w:themeColor="text1"/>
              <w:bottom w:val="single" w:sz="4" w:space="0" w:color="000000" w:themeColor="text1"/>
            </w:tcBorders>
            <w:shd w:val="clear" w:color="auto" w:fill="ACB9CA"/>
          </w:tcPr>
          <w:p w14:paraId="568EB1B6" w14:textId="77777777" w:rsidR="00B9773F" w:rsidRDefault="00B9773F" w:rsidP="00B70A3A">
            <w:pPr>
              <w:tabs>
                <w:tab w:val="left" w:pos="300"/>
                <w:tab w:val="center" w:pos="1737"/>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TIME</w:t>
            </w:r>
            <w:r>
              <w:rPr>
                <w:rFonts w:asciiTheme="minorHAnsi" w:hAnsiTheme="minorHAnsi"/>
                <w:b/>
              </w:rPr>
              <w:t xml:space="preserve"> FRAME</w:t>
            </w:r>
          </w:p>
          <w:p w14:paraId="3B4477E5" w14:textId="39170C0D" w:rsidR="00B9773F" w:rsidRDefault="00B9773F" w:rsidP="00150E59">
            <w:pPr>
              <w:rPr>
                <w:iCs/>
                <w:sz w:val="18"/>
              </w:rPr>
            </w:pPr>
            <w:r>
              <w:rPr>
                <w:iCs/>
                <w:sz w:val="18"/>
              </w:rPr>
              <w:t>List the number of minutes</w:t>
            </w:r>
            <w:r>
              <w:rPr>
                <w:iCs/>
                <w:sz w:val="18"/>
                <w:vertAlign w:val="superscript"/>
              </w:rPr>
              <w:t xml:space="preserve"> </w:t>
            </w:r>
            <w:r>
              <w:rPr>
                <w:iCs/>
                <w:sz w:val="18"/>
              </w:rPr>
              <w:t>for each topic/content area and/or active learner engagement strategies</w:t>
            </w:r>
          </w:p>
          <w:p w14:paraId="195FE37D" w14:textId="0F4E0ACF" w:rsidR="00B9773F" w:rsidRPr="00085440" w:rsidRDefault="00B9773F" w:rsidP="00085440">
            <w:pPr>
              <w:tabs>
                <w:tab w:val="left" w:pos="4320"/>
                <w:tab w:val="left" w:pos="8726"/>
                <w:tab w:val="left" w:pos="10713"/>
                <w:tab w:val="left" w:pos="12960"/>
              </w:tabs>
              <w:spacing w:after="0" w:line="240" w:lineRule="auto"/>
              <w:rPr>
                <w:rFonts w:asciiTheme="minorHAnsi" w:hAnsiTheme="minorHAnsi"/>
                <w:i/>
                <w:iCs/>
                <w:sz w:val="18"/>
                <w:szCs w:val="20"/>
              </w:rPr>
            </w:pPr>
            <w:r w:rsidRPr="00BC078A">
              <w:rPr>
                <w:rFonts w:asciiTheme="minorHAnsi" w:hAnsiTheme="minorHAnsi"/>
                <w:b/>
                <w:bCs/>
                <w:i/>
                <w:iCs/>
                <w:color w:val="C00000"/>
                <w:sz w:val="18"/>
                <w:szCs w:val="20"/>
              </w:rPr>
              <w:t>TIP:</w:t>
            </w:r>
            <w:r w:rsidRPr="00BC078A">
              <w:rPr>
                <w:rFonts w:asciiTheme="minorHAnsi" w:hAnsiTheme="minorHAnsi"/>
                <w:i/>
                <w:iCs/>
                <w:color w:val="C00000"/>
                <w:sz w:val="18"/>
                <w:szCs w:val="20"/>
              </w:rPr>
              <w:t xml:space="preserve"> </w:t>
            </w:r>
            <w:r w:rsidRPr="00085440">
              <w:rPr>
                <w:rFonts w:asciiTheme="minorHAnsi" w:hAnsiTheme="minorHAnsi"/>
                <w:i/>
                <w:iCs/>
                <w:color w:val="C00000"/>
                <w:sz w:val="18"/>
                <w:szCs w:val="20"/>
              </w:rPr>
              <w:t>F</w:t>
            </w:r>
            <w:r>
              <w:rPr>
                <w:rFonts w:asciiTheme="minorHAnsi" w:hAnsiTheme="minorHAnsi"/>
                <w:i/>
                <w:iCs/>
                <w:color w:val="C00000"/>
                <w:sz w:val="18"/>
                <w:szCs w:val="20"/>
              </w:rPr>
              <w:t>or 1-</w:t>
            </w:r>
            <w:r w:rsidRPr="00085440">
              <w:rPr>
                <w:rFonts w:asciiTheme="minorHAnsi" w:hAnsiTheme="minorHAnsi"/>
                <w:i/>
                <w:iCs/>
                <w:color w:val="C00000"/>
                <w:sz w:val="18"/>
                <w:szCs w:val="20"/>
              </w:rPr>
              <w:t xml:space="preserve">hour activities, </w:t>
            </w:r>
            <w:r w:rsidRPr="00085440">
              <w:rPr>
                <w:rFonts w:asciiTheme="minorHAnsi" w:hAnsiTheme="minorHAnsi"/>
                <w:i/>
                <w:iCs/>
                <w:sz w:val="18"/>
                <w:szCs w:val="20"/>
              </w:rPr>
              <w:t xml:space="preserve">it is acceptable to state 50mins. for content, 10mins. for end-of-program activities. </w:t>
            </w:r>
          </w:p>
          <w:p w14:paraId="4CB871CB" w14:textId="2D4895AB" w:rsidR="00B9773F" w:rsidRPr="005E58BB" w:rsidRDefault="00B9773F" w:rsidP="005E58BB">
            <w:pPr>
              <w:tabs>
                <w:tab w:val="left" w:pos="4320"/>
                <w:tab w:val="left" w:pos="8726"/>
                <w:tab w:val="left" w:pos="10713"/>
                <w:tab w:val="left" w:pos="12960"/>
              </w:tabs>
              <w:spacing w:after="0" w:line="240" w:lineRule="auto"/>
              <w:rPr>
                <w:rFonts w:asciiTheme="minorHAnsi" w:hAnsiTheme="minorHAnsi"/>
                <w:i/>
                <w:sz w:val="18"/>
                <w:szCs w:val="20"/>
              </w:rPr>
            </w:pPr>
            <w:r>
              <w:rPr>
                <w:rFonts w:asciiTheme="minorHAnsi" w:hAnsiTheme="minorHAnsi"/>
                <w:i/>
                <w:iCs/>
                <w:sz w:val="18"/>
                <w:szCs w:val="20"/>
              </w:rPr>
              <w:t xml:space="preserve"> </w:t>
            </w:r>
          </w:p>
        </w:tc>
        <w:tc>
          <w:tcPr>
            <w:tcW w:w="2700" w:type="dxa"/>
            <w:vMerge w:val="restart"/>
            <w:tcBorders>
              <w:top w:val="single" w:sz="4" w:space="0" w:color="auto"/>
              <w:left w:val="single" w:sz="4" w:space="0" w:color="000000" w:themeColor="text1"/>
              <w:right w:val="single" w:sz="4" w:space="0" w:color="000000" w:themeColor="text1"/>
            </w:tcBorders>
            <w:shd w:val="clear" w:color="auto" w:fill="ACB9CA"/>
          </w:tcPr>
          <w:p w14:paraId="5AF25E46" w14:textId="77777777" w:rsidR="00B9773F" w:rsidRDefault="00B9773F" w:rsidP="00B70A3A">
            <w:pPr>
              <w:tabs>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 xml:space="preserve">PRESENTER/ </w:t>
            </w:r>
            <w:r>
              <w:rPr>
                <w:rFonts w:asciiTheme="minorHAnsi" w:hAnsiTheme="minorHAnsi"/>
                <w:b/>
              </w:rPr>
              <w:t>FACULTY/</w:t>
            </w:r>
            <w:r w:rsidRPr="00A73D9C">
              <w:rPr>
                <w:rFonts w:asciiTheme="minorHAnsi" w:hAnsiTheme="minorHAnsi"/>
                <w:b/>
              </w:rPr>
              <w:t>AUTHOR</w:t>
            </w:r>
          </w:p>
          <w:p w14:paraId="1F1781FE" w14:textId="77777777" w:rsidR="00B9773F" w:rsidRPr="00A73D9C" w:rsidRDefault="00B9773F" w:rsidP="00150E59">
            <w:pPr>
              <w:tabs>
                <w:tab w:val="left" w:pos="4320"/>
                <w:tab w:val="left" w:pos="8726"/>
                <w:tab w:val="left" w:pos="10713"/>
                <w:tab w:val="left" w:pos="12960"/>
              </w:tabs>
              <w:snapToGrid w:val="0"/>
              <w:spacing w:after="0" w:line="240" w:lineRule="auto"/>
              <w:rPr>
                <w:rFonts w:asciiTheme="minorHAnsi" w:hAnsiTheme="minorHAnsi"/>
                <w:b/>
              </w:rPr>
            </w:pPr>
            <w:r>
              <w:rPr>
                <w:iCs/>
                <w:sz w:val="18"/>
              </w:rPr>
              <w:t>List the presenter, faculty person or author for each content area.</w:t>
            </w:r>
          </w:p>
        </w:tc>
        <w:tc>
          <w:tcPr>
            <w:tcW w:w="4229" w:type="dxa"/>
            <w:vMerge w:val="restart"/>
            <w:tcBorders>
              <w:top w:val="single" w:sz="4" w:space="0" w:color="auto"/>
              <w:left w:val="single" w:sz="4" w:space="0" w:color="000000" w:themeColor="text1"/>
              <w:right w:val="single" w:sz="4" w:space="0" w:color="000000" w:themeColor="text1"/>
            </w:tcBorders>
            <w:shd w:val="clear" w:color="auto" w:fill="ACB9CA"/>
          </w:tcPr>
          <w:p w14:paraId="63E2A997" w14:textId="77777777" w:rsidR="00B9773F" w:rsidRDefault="00B9773F" w:rsidP="00B70A3A">
            <w:pPr>
              <w:tabs>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LEARNER ENGAGEMENT STRATEGIES</w:t>
            </w:r>
          </w:p>
          <w:p w14:paraId="22BBF574" w14:textId="77777777" w:rsidR="00B9773F" w:rsidRPr="00BC078A" w:rsidRDefault="00B9773F" w:rsidP="00150E59">
            <w:pPr>
              <w:tabs>
                <w:tab w:val="left" w:pos="4320"/>
                <w:tab w:val="left" w:pos="8726"/>
                <w:tab w:val="left" w:pos="10713"/>
                <w:tab w:val="left" w:pos="12960"/>
              </w:tabs>
              <w:snapToGrid w:val="0"/>
              <w:spacing w:after="0" w:line="240" w:lineRule="auto"/>
              <w:rPr>
                <w:rFonts w:asciiTheme="minorHAnsi" w:hAnsiTheme="minorHAnsi"/>
                <w:sz w:val="18"/>
                <w:szCs w:val="20"/>
              </w:rPr>
            </w:pPr>
            <w:r w:rsidRPr="00BC078A">
              <w:rPr>
                <w:rFonts w:asciiTheme="minorHAnsi" w:hAnsiTheme="minorHAnsi"/>
                <w:sz w:val="18"/>
                <w:szCs w:val="20"/>
              </w:rPr>
              <w:t>List the learner engagement strategies to be used by Faculty, Presenters, Authors</w:t>
            </w:r>
          </w:p>
          <w:p w14:paraId="317B987B" w14:textId="175D2910" w:rsidR="00B9773F" w:rsidRPr="00BC078A" w:rsidRDefault="00B9773F" w:rsidP="140AC160">
            <w:pPr>
              <w:tabs>
                <w:tab w:val="left" w:pos="4320"/>
                <w:tab w:val="left" w:pos="8726"/>
                <w:tab w:val="left" w:pos="10713"/>
                <w:tab w:val="left" w:pos="12960"/>
              </w:tabs>
              <w:snapToGrid w:val="0"/>
              <w:spacing w:after="0" w:line="240" w:lineRule="auto"/>
              <w:rPr>
                <w:rFonts w:asciiTheme="minorHAnsi" w:hAnsiTheme="minorHAnsi"/>
                <w:i/>
                <w:iCs/>
                <w:sz w:val="18"/>
                <w:szCs w:val="20"/>
              </w:rPr>
            </w:pPr>
            <w:r w:rsidRPr="00BC078A">
              <w:rPr>
                <w:rFonts w:asciiTheme="minorHAnsi" w:hAnsiTheme="minorHAnsi"/>
                <w:i/>
                <w:iCs/>
                <w:sz w:val="18"/>
                <w:szCs w:val="20"/>
              </w:rPr>
              <w:t xml:space="preserve"> </w:t>
            </w:r>
            <w:r w:rsidRPr="00BC078A">
              <w:rPr>
                <w:rFonts w:asciiTheme="minorHAnsi" w:hAnsiTheme="minorHAnsi"/>
                <w:b/>
                <w:bCs/>
                <w:i/>
                <w:iCs/>
                <w:color w:val="C00000"/>
                <w:sz w:val="18"/>
                <w:szCs w:val="20"/>
              </w:rPr>
              <w:t>Examples:</w:t>
            </w:r>
            <w:r w:rsidRPr="00BC078A">
              <w:rPr>
                <w:rFonts w:asciiTheme="minorHAnsi" w:hAnsiTheme="minorHAnsi"/>
                <w:i/>
                <w:iCs/>
                <w:color w:val="C00000"/>
                <w:sz w:val="18"/>
                <w:szCs w:val="20"/>
              </w:rPr>
              <w:t xml:space="preserve"> </w:t>
            </w:r>
            <w:r w:rsidRPr="00BC078A">
              <w:rPr>
                <w:rFonts w:asciiTheme="minorHAnsi" w:hAnsiTheme="minorHAnsi"/>
                <w:i/>
                <w:iCs/>
                <w:sz w:val="18"/>
                <w:szCs w:val="20"/>
              </w:rPr>
              <w:t xml:space="preserve">Question/Answers, Audience response system, Role Play, small group discussion, analyzing case studies, think pair-share, time for reflection, </w:t>
            </w:r>
            <w:r>
              <w:rPr>
                <w:rFonts w:asciiTheme="minorHAnsi" w:hAnsiTheme="minorHAnsi"/>
                <w:i/>
                <w:iCs/>
                <w:sz w:val="18"/>
                <w:szCs w:val="20"/>
              </w:rPr>
              <w:t>virtual breakout</w:t>
            </w:r>
            <w:r w:rsidRPr="00BC078A">
              <w:rPr>
                <w:rFonts w:asciiTheme="minorHAnsi" w:hAnsiTheme="minorHAnsi"/>
                <w:i/>
                <w:iCs/>
                <w:sz w:val="18"/>
                <w:szCs w:val="20"/>
              </w:rPr>
              <w:t xml:space="preserve"> groups</w:t>
            </w:r>
            <w:r>
              <w:rPr>
                <w:rFonts w:asciiTheme="minorHAnsi" w:hAnsiTheme="minorHAnsi"/>
                <w:i/>
                <w:iCs/>
                <w:sz w:val="18"/>
                <w:szCs w:val="20"/>
              </w:rPr>
              <w:t>.</w:t>
            </w:r>
          </w:p>
          <w:p w14:paraId="0990E82A" w14:textId="4D922E59" w:rsidR="00B9773F" w:rsidRPr="005E58BB" w:rsidRDefault="00B9773F" w:rsidP="005E58BB">
            <w:pPr>
              <w:tabs>
                <w:tab w:val="left" w:pos="4320"/>
                <w:tab w:val="left" w:pos="8726"/>
                <w:tab w:val="left" w:pos="10713"/>
                <w:tab w:val="left" w:pos="12960"/>
              </w:tabs>
              <w:spacing w:after="0" w:line="240" w:lineRule="auto"/>
              <w:rPr>
                <w:rFonts w:asciiTheme="minorHAnsi" w:hAnsiTheme="minorHAnsi"/>
                <w:i/>
                <w:sz w:val="18"/>
                <w:szCs w:val="20"/>
              </w:rPr>
            </w:pPr>
            <w:r w:rsidRPr="00BC078A">
              <w:rPr>
                <w:rFonts w:asciiTheme="minorHAnsi" w:hAnsiTheme="minorHAnsi"/>
                <w:b/>
                <w:bCs/>
                <w:i/>
                <w:iCs/>
                <w:color w:val="C00000"/>
                <w:sz w:val="18"/>
                <w:szCs w:val="20"/>
              </w:rPr>
              <w:t>TIP:</w:t>
            </w:r>
            <w:r w:rsidRPr="00BC078A">
              <w:rPr>
                <w:rFonts w:asciiTheme="minorHAnsi" w:hAnsiTheme="minorHAnsi"/>
                <w:i/>
                <w:iCs/>
                <w:color w:val="C00000"/>
                <w:sz w:val="18"/>
                <w:szCs w:val="20"/>
              </w:rPr>
              <w:t xml:space="preserve"> </w:t>
            </w:r>
            <w:r w:rsidRPr="00BC078A">
              <w:rPr>
                <w:rFonts w:asciiTheme="minorHAnsi" w:hAnsiTheme="minorHAnsi"/>
                <w:i/>
                <w:iCs/>
                <w:sz w:val="18"/>
                <w:szCs w:val="20"/>
              </w:rPr>
              <w:t>A slide presentation using PPT is</w:t>
            </w:r>
            <w:r w:rsidRPr="00BC078A">
              <w:rPr>
                <w:rFonts w:asciiTheme="minorHAnsi" w:hAnsiTheme="minorHAnsi"/>
                <w:b/>
                <w:bCs/>
                <w:i/>
                <w:iCs/>
                <w:sz w:val="18"/>
                <w:szCs w:val="20"/>
              </w:rPr>
              <w:t xml:space="preserve"> not</w:t>
            </w:r>
            <w:r w:rsidRPr="00BC078A">
              <w:rPr>
                <w:rFonts w:asciiTheme="minorHAnsi" w:hAnsiTheme="minorHAnsi"/>
                <w:i/>
                <w:iCs/>
                <w:sz w:val="18"/>
                <w:szCs w:val="20"/>
              </w:rPr>
              <w:t xml:space="preserve"> a learner engagement strategy.</w:t>
            </w:r>
          </w:p>
        </w:tc>
      </w:tr>
      <w:tr w:rsidR="00E32D54" w:rsidRPr="00A73D9C" w14:paraId="668099E4" w14:textId="77777777" w:rsidTr="00E32D54">
        <w:trPr>
          <w:trHeight w:val="1145"/>
          <w:tblHeader/>
        </w:trPr>
        <w:tc>
          <w:tcPr>
            <w:tcW w:w="4225" w:type="dxa"/>
            <w:vMerge/>
            <w:tcBorders>
              <w:left w:val="single" w:sz="4" w:space="0" w:color="000000" w:themeColor="text1"/>
              <w:bottom w:val="single" w:sz="4" w:space="0" w:color="000000" w:themeColor="text1"/>
            </w:tcBorders>
            <w:shd w:val="clear" w:color="auto" w:fill="ACB9CA"/>
          </w:tcPr>
          <w:p w14:paraId="7F3D5F7A" w14:textId="77777777" w:rsidR="00E32D54" w:rsidRPr="00A73D9C" w:rsidRDefault="00E32D54" w:rsidP="00150E59">
            <w:pPr>
              <w:tabs>
                <w:tab w:val="left" w:pos="300"/>
                <w:tab w:val="center" w:pos="1737"/>
                <w:tab w:val="left" w:pos="4320"/>
                <w:tab w:val="left" w:pos="8726"/>
                <w:tab w:val="left" w:pos="10713"/>
                <w:tab w:val="left" w:pos="12960"/>
              </w:tabs>
              <w:snapToGrid w:val="0"/>
              <w:spacing w:after="0" w:line="240" w:lineRule="auto"/>
              <w:jc w:val="center"/>
              <w:rPr>
                <w:rFonts w:asciiTheme="minorHAnsi" w:hAnsiTheme="minorHAnsi"/>
                <w:b/>
              </w:rPr>
            </w:pPr>
          </w:p>
        </w:tc>
        <w:tc>
          <w:tcPr>
            <w:tcW w:w="1530" w:type="dxa"/>
            <w:tcBorders>
              <w:top w:val="single" w:sz="4" w:space="0" w:color="auto"/>
              <w:left w:val="single" w:sz="4" w:space="0" w:color="000000" w:themeColor="text1"/>
              <w:bottom w:val="single" w:sz="4" w:space="0" w:color="000000" w:themeColor="text1"/>
            </w:tcBorders>
            <w:shd w:val="clear" w:color="auto" w:fill="ACB9CA"/>
          </w:tcPr>
          <w:p w14:paraId="13D9B437" w14:textId="28BBC932" w:rsidR="00E32D54" w:rsidRPr="00A73D9C" w:rsidRDefault="00E32D54" w:rsidP="00150E59">
            <w:pPr>
              <w:tabs>
                <w:tab w:val="left" w:pos="300"/>
                <w:tab w:val="center" w:pos="1737"/>
                <w:tab w:val="left" w:pos="4320"/>
                <w:tab w:val="left" w:pos="8726"/>
                <w:tab w:val="left" w:pos="10713"/>
                <w:tab w:val="left" w:pos="12960"/>
              </w:tabs>
              <w:snapToGrid w:val="0"/>
              <w:spacing w:after="0" w:line="240" w:lineRule="auto"/>
              <w:jc w:val="center"/>
              <w:rPr>
                <w:rFonts w:asciiTheme="minorHAnsi" w:hAnsiTheme="minorHAnsi"/>
                <w:b/>
              </w:rPr>
            </w:pPr>
            <w:r>
              <w:rPr>
                <w:rFonts w:asciiTheme="minorHAnsi" w:hAnsiTheme="minorHAnsi"/>
                <w:b/>
              </w:rPr>
              <w:t>Total Time</w:t>
            </w:r>
          </w:p>
        </w:tc>
        <w:tc>
          <w:tcPr>
            <w:tcW w:w="1530" w:type="dxa"/>
            <w:tcBorders>
              <w:top w:val="single" w:sz="4" w:space="0" w:color="auto"/>
              <w:left w:val="single" w:sz="4" w:space="0" w:color="000000" w:themeColor="text1"/>
              <w:bottom w:val="single" w:sz="4" w:space="0" w:color="000000" w:themeColor="text1"/>
            </w:tcBorders>
            <w:shd w:val="clear" w:color="auto" w:fill="ACB9CA" w:themeFill="text2" w:themeFillTint="66"/>
          </w:tcPr>
          <w:p w14:paraId="7084C3BA" w14:textId="2D76D910" w:rsidR="00E32D54" w:rsidRPr="00A73D9C" w:rsidRDefault="00E32D54" w:rsidP="00150E59">
            <w:pPr>
              <w:tabs>
                <w:tab w:val="left" w:pos="300"/>
                <w:tab w:val="center" w:pos="1737"/>
                <w:tab w:val="left" w:pos="4320"/>
                <w:tab w:val="left" w:pos="8726"/>
                <w:tab w:val="left" w:pos="10713"/>
                <w:tab w:val="left" w:pos="12960"/>
              </w:tabs>
              <w:snapToGrid w:val="0"/>
              <w:spacing w:after="0" w:line="240" w:lineRule="auto"/>
              <w:jc w:val="center"/>
              <w:rPr>
                <w:rFonts w:asciiTheme="minorHAnsi" w:hAnsiTheme="minorHAnsi"/>
                <w:b/>
              </w:rPr>
            </w:pPr>
            <w:r>
              <w:rPr>
                <w:rFonts w:asciiTheme="minorHAnsi" w:hAnsiTheme="minorHAnsi"/>
                <w:b/>
              </w:rPr>
              <w:t>Time meeting Pharmacy Hour Requirement</w:t>
            </w:r>
          </w:p>
        </w:tc>
        <w:tc>
          <w:tcPr>
            <w:tcW w:w="2700" w:type="dxa"/>
            <w:vMerge/>
            <w:tcBorders>
              <w:left w:val="single" w:sz="4" w:space="0" w:color="000000" w:themeColor="text1"/>
              <w:bottom w:val="single" w:sz="4" w:space="0" w:color="000000" w:themeColor="text1"/>
              <w:right w:val="single" w:sz="4" w:space="0" w:color="000000" w:themeColor="text1"/>
            </w:tcBorders>
            <w:shd w:val="clear" w:color="auto" w:fill="ACB9CA"/>
          </w:tcPr>
          <w:p w14:paraId="3055B2E1" w14:textId="77777777" w:rsidR="00E32D54" w:rsidRPr="00A73D9C" w:rsidRDefault="00E32D54" w:rsidP="00150E59">
            <w:pPr>
              <w:tabs>
                <w:tab w:val="left" w:pos="4320"/>
                <w:tab w:val="left" w:pos="8726"/>
                <w:tab w:val="left" w:pos="10713"/>
                <w:tab w:val="left" w:pos="12960"/>
              </w:tabs>
              <w:snapToGrid w:val="0"/>
              <w:spacing w:after="0" w:line="240" w:lineRule="auto"/>
              <w:jc w:val="center"/>
              <w:rPr>
                <w:rFonts w:asciiTheme="minorHAnsi" w:hAnsiTheme="minorHAnsi"/>
                <w:b/>
              </w:rPr>
            </w:pPr>
          </w:p>
        </w:tc>
        <w:tc>
          <w:tcPr>
            <w:tcW w:w="4229" w:type="dxa"/>
            <w:vMerge/>
            <w:tcBorders>
              <w:left w:val="single" w:sz="4" w:space="0" w:color="000000" w:themeColor="text1"/>
              <w:bottom w:val="single" w:sz="4" w:space="0" w:color="000000" w:themeColor="text1"/>
              <w:right w:val="single" w:sz="4" w:space="0" w:color="000000" w:themeColor="text1"/>
            </w:tcBorders>
            <w:shd w:val="clear" w:color="auto" w:fill="ACB9CA"/>
          </w:tcPr>
          <w:p w14:paraId="62BC2266" w14:textId="77777777" w:rsidR="00E32D54" w:rsidRPr="00A73D9C" w:rsidRDefault="00E32D54" w:rsidP="00150E59">
            <w:pPr>
              <w:tabs>
                <w:tab w:val="left" w:pos="4320"/>
                <w:tab w:val="left" w:pos="8726"/>
                <w:tab w:val="left" w:pos="10713"/>
                <w:tab w:val="left" w:pos="12960"/>
              </w:tabs>
              <w:snapToGrid w:val="0"/>
              <w:spacing w:after="0" w:line="240" w:lineRule="auto"/>
              <w:jc w:val="center"/>
              <w:rPr>
                <w:rFonts w:asciiTheme="minorHAnsi" w:hAnsiTheme="minorHAnsi"/>
                <w:b/>
              </w:rPr>
            </w:pPr>
          </w:p>
        </w:tc>
      </w:tr>
      <w:tr w:rsidR="009A310F" w:rsidRPr="003222EA" w14:paraId="77EBE763" w14:textId="77777777" w:rsidTr="00841386">
        <w:trPr>
          <w:trHeight w:val="860"/>
        </w:trPr>
        <w:tc>
          <w:tcPr>
            <w:tcW w:w="4225" w:type="dxa"/>
            <w:tcBorders>
              <w:left w:val="single" w:sz="4" w:space="0" w:color="000000" w:themeColor="text1"/>
              <w:bottom w:val="single" w:sz="4" w:space="0" w:color="000000" w:themeColor="text1"/>
            </w:tcBorders>
            <w:vAlign w:val="center"/>
          </w:tcPr>
          <w:p w14:paraId="725D4817" w14:textId="0EA6FA7F" w:rsidR="009A310F" w:rsidRPr="001E21E7" w:rsidRDefault="009A310F" w:rsidP="009A310F">
            <w:pPr>
              <w:tabs>
                <w:tab w:val="left" w:pos="4320"/>
                <w:tab w:val="left" w:pos="8726"/>
                <w:tab w:val="left" w:pos="10713"/>
                <w:tab w:val="left" w:pos="12960"/>
              </w:tabs>
              <w:snapToGrid w:val="0"/>
              <w:spacing w:before="120" w:after="0" w:line="216" w:lineRule="auto"/>
              <w:rPr>
                <w:rFonts w:asciiTheme="minorHAnsi" w:hAnsiTheme="minorHAnsi"/>
                <w:color w:val="002060"/>
              </w:rPr>
            </w:pPr>
            <w:r w:rsidRPr="001E21E7">
              <w:rPr>
                <w:rFonts w:asciiTheme="minorHAnsi" w:hAnsiTheme="minorHAnsi"/>
                <w:i/>
                <w:color w:val="002060"/>
              </w:rPr>
              <w:t>Introduction/Disclosures</w:t>
            </w:r>
          </w:p>
        </w:tc>
        <w:tc>
          <w:tcPr>
            <w:tcW w:w="3060" w:type="dxa"/>
            <w:gridSpan w:val="2"/>
            <w:tcBorders>
              <w:left w:val="single" w:sz="4" w:space="0" w:color="000000" w:themeColor="text1"/>
              <w:bottom w:val="single" w:sz="4" w:space="0" w:color="000000" w:themeColor="text1"/>
            </w:tcBorders>
            <w:vAlign w:val="center"/>
          </w:tcPr>
          <w:p w14:paraId="7FA390AA" w14:textId="77777777" w:rsidR="009A310F" w:rsidRPr="001E21E7" w:rsidRDefault="009A310F" w:rsidP="009A310F">
            <w:pPr>
              <w:tabs>
                <w:tab w:val="left" w:pos="4320"/>
                <w:tab w:val="left" w:pos="8726"/>
                <w:tab w:val="left" w:pos="10713"/>
                <w:tab w:val="left" w:pos="12960"/>
              </w:tabs>
              <w:snapToGrid w:val="0"/>
              <w:spacing w:after="0" w:line="216" w:lineRule="auto"/>
              <w:rPr>
                <w:rFonts w:asciiTheme="minorHAnsi" w:hAnsiTheme="minorHAnsi"/>
                <w:color w:val="002060"/>
              </w:rPr>
            </w:pPr>
            <w:r w:rsidRPr="001E21E7">
              <w:rPr>
                <w:rFonts w:asciiTheme="minorHAnsi" w:hAnsiTheme="minorHAnsi"/>
                <w:i/>
                <w:color w:val="002060"/>
              </w:rPr>
              <w:t>Not included in total minutes of program</w:t>
            </w:r>
          </w:p>
        </w:tc>
        <w:tc>
          <w:tcPr>
            <w:tcW w:w="2700" w:type="dxa"/>
            <w:tcBorders>
              <w:left w:val="single" w:sz="4" w:space="0" w:color="000000" w:themeColor="text1"/>
              <w:bottom w:val="single" w:sz="4" w:space="0" w:color="000000" w:themeColor="text1"/>
              <w:right w:val="single" w:sz="4" w:space="0" w:color="000000" w:themeColor="text1"/>
            </w:tcBorders>
            <w:vAlign w:val="center"/>
          </w:tcPr>
          <w:p w14:paraId="40F1C2C4" w14:textId="77777777" w:rsidR="009A310F" w:rsidRPr="003222EA" w:rsidRDefault="009A310F" w:rsidP="009A310F">
            <w:pPr>
              <w:tabs>
                <w:tab w:val="left" w:pos="4320"/>
                <w:tab w:val="left" w:pos="8726"/>
                <w:tab w:val="left" w:pos="10713"/>
                <w:tab w:val="left" w:pos="12960"/>
              </w:tabs>
              <w:snapToGrid w:val="0"/>
              <w:spacing w:after="0" w:line="216" w:lineRule="auto"/>
              <w:rPr>
                <w:rFonts w:asciiTheme="minorHAnsi" w:hAnsiTheme="minorHAnsi"/>
                <w:i/>
                <w:iCs/>
                <w:color w:val="002060"/>
              </w:rPr>
            </w:pPr>
            <w:r w:rsidRPr="003222EA">
              <w:rPr>
                <w:rFonts w:asciiTheme="minorHAnsi" w:hAnsiTheme="minorHAnsi"/>
                <w:i/>
                <w:iCs/>
                <w:color w:val="002060"/>
              </w:rPr>
              <w:t>Member of Planning Committee or Speaker</w:t>
            </w:r>
          </w:p>
        </w:tc>
        <w:tc>
          <w:tcPr>
            <w:tcW w:w="4229" w:type="dxa"/>
            <w:tcBorders>
              <w:left w:val="single" w:sz="4" w:space="0" w:color="000000" w:themeColor="text1"/>
              <w:bottom w:val="single" w:sz="4" w:space="0" w:color="000000" w:themeColor="text1"/>
              <w:right w:val="single" w:sz="4" w:space="0" w:color="000000" w:themeColor="text1"/>
            </w:tcBorders>
            <w:vAlign w:val="center"/>
          </w:tcPr>
          <w:p w14:paraId="15C9C088" w14:textId="77777777" w:rsidR="009A310F" w:rsidRPr="003222EA" w:rsidRDefault="009A310F" w:rsidP="009A310F">
            <w:pPr>
              <w:tabs>
                <w:tab w:val="left" w:pos="4320"/>
                <w:tab w:val="left" w:pos="8726"/>
                <w:tab w:val="left" w:pos="10713"/>
                <w:tab w:val="left" w:pos="12960"/>
              </w:tabs>
              <w:snapToGrid w:val="0"/>
              <w:spacing w:after="0" w:line="216" w:lineRule="auto"/>
              <w:rPr>
                <w:rFonts w:asciiTheme="minorHAnsi" w:hAnsiTheme="minorHAnsi"/>
                <w:i/>
                <w:iCs/>
                <w:color w:val="002060"/>
              </w:rPr>
            </w:pPr>
            <w:r w:rsidRPr="003222EA">
              <w:rPr>
                <w:rFonts w:asciiTheme="minorHAnsi" w:hAnsiTheme="minorHAnsi"/>
                <w:i/>
                <w:iCs/>
                <w:color w:val="002060"/>
              </w:rPr>
              <w:t>Announcement, question/answer</w:t>
            </w:r>
          </w:p>
        </w:tc>
      </w:tr>
      <w:tr w:rsidR="00E32D54" w:rsidRPr="00A73D9C" w14:paraId="345C5215" w14:textId="77777777" w:rsidTr="007E195F">
        <w:trPr>
          <w:trHeight w:val="860"/>
        </w:trPr>
        <w:tc>
          <w:tcPr>
            <w:tcW w:w="4225" w:type="dxa"/>
            <w:tcBorders>
              <w:left w:val="single" w:sz="4" w:space="0" w:color="000000" w:themeColor="text1"/>
              <w:bottom w:val="single" w:sz="4" w:space="0" w:color="000000" w:themeColor="text1"/>
            </w:tcBorders>
          </w:tcPr>
          <w:p w14:paraId="5A9D5746" w14:textId="77777777" w:rsidR="00E32D54" w:rsidRPr="00F936B0"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115953F4"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612A10FD" w14:textId="10DD357A"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25DA9DB7"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4EE14D39"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A73D9C" w14:paraId="6F2F1348" w14:textId="77777777" w:rsidTr="004877B4">
        <w:trPr>
          <w:trHeight w:val="58"/>
        </w:trPr>
        <w:tc>
          <w:tcPr>
            <w:tcW w:w="4225" w:type="dxa"/>
            <w:tcBorders>
              <w:left w:val="single" w:sz="4" w:space="0" w:color="000000" w:themeColor="text1"/>
              <w:bottom w:val="single" w:sz="4" w:space="0" w:color="000000" w:themeColor="text1"/>
            </w:tcBorders>
          </w:tcPr>
          <w:p w14:paraId="54C5C951" w14:textId="77777777" w:rsidR="00E32D54"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p w14:paraId="42C91286" w14:textId="77777777" w:rsidR="00E32D54" w:rsidRPr="00F936B0"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7BF0D787"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36D88050" w14:textId="14F7A7E6"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2ABF4A8A"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079B62EF"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A73D9C" w14:paraId="0B6B57E2" w14:textId="77777777" w:rsidTr="00AA1C2D">
        <w:trPr>
          <w:trHeight w:val="797"/>
        </w:trPr>
        <w:tc>
          <w:tcPr>
            <w:tcW w:w="4225" w:type="dxa"/>
            <w:tcBorders>
              <w:left w:val="single" w:sz="4" w:space="0" w:color="000000" w:themeColor="text1"/>
              <w:bottom w:val="single" w:sz="4" w:space="0" w:color="000000" w:themeColor="text1"/>
            </w:tcBorders>
          </w:tcPr>
          <w:p w14:paraId="494EF0E5" w14:textId="77777777" w:rsidR="00E32D54"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314A00BA"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747C6EA9" w14:textId="2885D506"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64AE31B1"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09B54D83"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A73D9C" w14:paraId="29E9F37D" w14:textId="77777777" w:rsidTr="000F237D">
        <w:trPr>
          <w:trHeight w:val="797"/>
        </w:trPr>
        <w:tc>
          <w:tcPr>
            <w:tcW w:w="4225" w:type="dxa"/>
            <w:tcBorders>
              <w:left w:val="single" w:sz="4" w:space="0" w:color="000000" w:themeColor="text1"/>
              <w:bottom w:val="single" w:sz="4" w:space="0" w:color="000000" w:themeColor="text1"/>
            </w:tcBorders>
          </w:tcPr>
          <w:p w14:paraId="301742E8" w14:textId="77777777" w:rsidR="00E32D54"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29266F92"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076E94E7" w14:textId="1E0461BE"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3853147F"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664616EA"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FC3935" w14:paraId="2F21B2B8" w14:textId="77777777" w:rsidTr="00FE3606">
        <w:trPr>
          <w:trHeight w:val="797"/>
        </w:trPr>
        <w:tc>
          <w:tcPr>
            <w:tcW w:w="4225" w:type="dxa"/>
            <w:tcBorders>
              <w:left w:val="single" w:sz="4" w:space="0" w:color="000000" w:themeColor="text1"/>
              <w:bottom w:val="single" w:sz="4" w:space="0" w:color="000000" w:themeColor="text1"/>
            </w:tcBorders>
            <w:vAlign w:val="center"/>
          </w:tcPr>
          <w:p w14:paraId="16B7BDDB" w14:textId="2330914C" w:rsidR="00E32D54" w:rsidRPr="00FC3935" w:rsidRDefault="00E32D54" w:rsidP="00FC3935">
            <w:pPr>
              <w:tabs>
                <w:tab w:val="left" w:pos="4320"/>
                <w:tab w:val="left" w:pos="8726"/>
                <w:tab w:val="left" w:pos="10713"/>
                <w:tab w:val="left" w:pos="12960"/>
              </w:tabs>
              <w:snapToGrid w:val="0"/>
              <w:spacing w:before="120" w:after="0" w:line="216" w:lineRule="auto"/>
              <w:rPr>
                <w:rFonts w:asciiTheme="minorHAnsi" w:hAnsiTheme="minorHAnsi"/>
                <w:i/>
                <w:color w:val="002060"/>
              </w:rPr>
            </w:pPr>
            <w:r w:rsidRPr="00FC3935">
              <w:rPr>
                <w:rFonts w:asciiTheme="minorHAnsi" w:hAnsiTheme="minorHAnsi"/>
                <w:i/>
                <w:color w:val="002060"/>
              </w:rPr>
              <w:t>End of Program Activities</w:t>
            </w:r>
          </w:p>
        </w:tc>
        <w:tc>
          <w:tcPr>
            <w:tcW w:w="1530" w:type="dxa"/>
            <w:tcBorders>
              <w:left w:val="single" w:sz="4" w:space="0" w:color="000000" w:themeColor="text1"/>
              <w:bottom w:val="single" w:sz="4" w:space="0" w:color="000000" w:themeColor="text1"/>
            </w:tcBorders>
            <w:vAlign w:val="center"/>
          </w:tcPr>
          <w:p w14:paraId="275C2242" w14:textId="77777777"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p>
        </w:tc>
        <w:tc>
          <w:tcPr>
            <w:tcW w:w="1530" w:type="dxa"/>
            <w:tcBorders>
              <w:left w:val="single" w:sz="4" w:space="0" w:color="000000" w:themeColor="text1"/>
              <w:bottom w:val="single" w:sz="4" w:space="0" w:color="000000" w:themeColor="text1"/>
            </w:tcBorders>
            <w:vAlign w:val="center"/>
          </w:tcPr>
          <w:p w14:paraId="21FB3741" w14:textId="48C0CBED"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p>
        </w:tc>
        <w:tc>
          <w:tcPr>
            <w:tcW w:w="2700" w:type="dxa"/>
            <w:tcBorders>
              <w:left w:val="single" w:sz="4" w:space="0" w:color="000000" w:themeColor="text1"/>
              <w:bottom w:val="single" w:sz="4" w:space="0" w:color="000000" w:themeColor="text1"/>
              <w:right w:val="single" w:sz="4" w:space="0" w:color="000000" w:themeColor="text1"/>
            </w:tcBorders>
            <w:vAlign w:val="center"/>
          </w:tcPr>
          <w:p w14:paraId="3D837109" w14:textId="77777777"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p>
        </w:tc>
        <w:tc>
          <w:tcPr>
            <w:tcW w:w="4229" w:type="dxa"/>
            <w:tcBorders>
              <w:left w:val="single" w:sz="4" w:space="0" w:color="000000" w:themeColor="text1"/>
              <w:bottom w:val="single" w:sz="4" w:space="0" w:color="000000" w:themeColor="text1"/>
              <w:right w:val="single" w:sz="4" w:space="0" w:color="000000" w:themeColor="text1"/>
            </w:tcBorders>
            <w:vAlign w:val="center"/>
          </w:tcPr>
          <w:p w14:paraId="7694377D" w14:textId="28B5CF1A"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r w:rsidRPr="00FC3935">
              <w:rPr>
                <w:rFonts w:asciiTheme="minorHAnsi" w:hAnsiTheme="minorHAnsi"/>
                <w:i/>
                <w:color w:val="002060"/>
              </w:rPr>
              <w:t>Group discussion, question/answer, completion of activity evaluation</w:t>
            </w:r>
            <w:r>
              <w:rPr>
                <w:rFonts w:asciiTheme="minorHAnsi" w:hAnsiTheme="minorHAnsi"/>
                <w:i/>
                <w:color w:val="002060"/>
              </w:rPr>
              <w:t>, post-test</w:t>
            </w:r>
          </w:p>
        </w:tc>
      </w:tr>
    </w:tbl>
    <w:p w14:paraId="53F23D72" w14:textId="0B7BD251" w:rsidR="00FA15D2" w:rsidRDefault="00FA15D2" w:rsidP="00D35AEE">
      <w:pPr>
        <w:spacing w:after="0" w:line="240" w:lineRule="auto"/>
        <w:ind w:firstLine="540"/>
        <w:rPr>
          <w:rFonts w:asciiTheme="minorHAnsi" w:hAnsiTheme="minorHAnsi" w:cstheme="minorHAnsi"/>
          <w:b/>
          <w:u w:val="single"/>
        </w:rPr>
      </w:pPr>
    </w:p>
    <w:p w14:paraId="084E4708" w14:textId="77777777" w:rsidR="00160F8C" w:rsidRDefault="00160F8C" w:rsidP="000B59CE">
      <w:pPr>
        <w:spacing w:after="0" w:line="240" w:lineRule="auto"/>
        <w:rPr>
          <w:rFonts w:asciiTheme="minorHAnsi" w:hAnsiTheme="minorHAnsi" w:cstheme="minorHAnsi"/>
          <w:b/>
          <w:u w:val="single"/>
        </w:rPr>
      </w:pPr>
    </w:p>
    <w:p w14:paraId="68BF80E0" w14:textId="31A6E0C2" w:rsidR="00D35AEE" w:rsidRPr="00BD67AD" w:rsidRDefault="00D35AEE" w:rsidP="00D35AEE">
      <w:pPr>
        <w:pStyle w:val="ListParagraph"/>
        <w:tabs>
          <w:tab w:val="left" w:pos="4320"/>
          <w:tab w:val="left" w:pos="8726"/>
          <w:tab w:val="left" w:pos="10713"/>
          <w:tab w:val="left" w:pos="12960"/>
        </w:tabs>
        <w:snapToGrid w:val="0"/>
        <w:spacing w:before="120" w:after="0" w:line="216" w:lineRule="auto"/>
        <w:ind w:left="900" w:firstLine="540"/>
      </w:pPr>
      <w:r>
        <w:tab/>
      </w:r>
    </w:p>
    <w:p w14:paraId="08662C4E" w14:textId="3E0026F0" w:rsidR="00D3536F" w:rsidRDefault="00493196" w:rsidP="00CD2C8B">
      <w:pPr>
        <w:widowControl w:val="0"/>
        <w:shd w:val="clear" w:color="auto" w:fill="ACB9CA" w:themeFill="text2" w:themeFillTint="66"/>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ind w:left="540" w:right="720"/>
        <w:rPr>
          <w:rFonts w:cs="Calibri"/>
          <w:b/>
          <w:bCs/>
          <w:sz w:val="24"/>
          <w:szCs w:val="24"/>
        </w:rPr>
      </w:pPr>
      <w:r>
        <w:rPr>
          <w:rFonts w:cs="Calibri"/>
          <w:b/>
          <w:bCs/>
          <w:sz w:val="24"/>
          <w:szCs w:val="24"/>
        </w:rPr>
        <w:t xml:space="preserve">Citations: </w:t>
      </w:r>
      <w:r w:rsidR="43361F54" w:rsidRPr="140AC160">
        <w:rPr>
          <w:rFonts w:cs="Calibri"/>
          <w:b/>
          <w:bCs/>
          <w:sz w:val="24"/>
          <w:szCs w:val="24"/>
        </w:rPr>
        <w:t xml:space="preserve">List full citations for the evidence-based reference(s) used to develop the content of this educational activity/session </w:t>
      </w:r>
      <w:r w:rsidR="00CD2C8B">
        <w:rPr>
          <w:rFonts w:cs="Calibri"/>
          <w:b/>
          <w:bCs/>
          <w:sz w:val="24"/>
          <w:szCs w:val="24"/>
        </w:rPr>
        <w:t>in</w:t>
      </w:r>
      <w:r w:rsidR="43361F54" w:rsidRPr="140AC160">
        <w:rPr>
          <w:rFonts w:cs="Calibri"/>
          <w:b/>
          <w:bCs/>
          <w:sz w:val="24"/>
          <w:szCs w:val="24"/>
        </w:rPr>
        <w:t xml:space="preserve"> the appropriate category</w:t>
      </w:r>
      <w:r>
        <w:rPr>
          <w:rFonts w:cs="Calibri"/>
          <w:b/>
          <w:bCs/>
          <w:sz w:val="24"/>
          <w:szCs w:val="24"/>
        </w:rPr>
        <w:t xml:space="preserve">. </w:t>
      </w:r>
      <w:r w:rsidR="236A9124" w:rsidRPr="140AC160">
        <w:rPr>
          <w:rFonts w:cs="Calibri"/>
          <w:b/>
          <w:bCs/>
          <w:sz w:val="24"/>
          <w:szCs w:val="24"/>
        </w:rPr>
        <w:t xml:space="preserve">References </w:t>
      </w:r>
      <w:r w:rsidR="231F5052" w:rsidRPr="140AC160">
        <w:rPr>
          <w:rFonts w:cs="Calibri"/>
          <w:b/>
          <w:bCs/>
          <w:sz w:val="24"/>
          <w:szCs w:val="24"/>
        </w:rPr>
        <w:t xml:space="preserve">should be within </w:t>
      </w:r>
      <w:r w:rsidR="231F5052" w:rsidRPr="00A0358D">
        <w:rPr>
          <w:rFonts w:cs="Calibri"/>
          <w:b/>
          <w:bCs/>
          <w:sz w:val="24"/>
          <w:szCs w:val="24"/>
          <w:u w:val="single"/>
        </w:rPr>
        <w:t>the past 5-7 years</w:t>
      </w:r>
      <w:r w:rsidR="231F5052" w:rsidRPr="140AC160">
        <w:rPr>
          <w:rFonts w:cs="Calibri"/>
          <w:b/>
          <w:bCs/>
          <w:sz w:val="24"/>
          <w:szCs w:val="24"/>
        </w:rPr>
        <w:t>.</w:t>
      </w:r>
    </w:p>
    <w:p w14:paraId="3CD42EB0" w14:textId="77777777" w:rsidR="009C16E4" w:rsidRDefault="009C16E4" w:rsidP="140AC160">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ind w:left="540" w:right="720"/>
        <w:rPr>
          <w:rFonts w:cs="Calibri"/>
          <w:b/>
          <w:bCs/>
          <w:sz w:val="24"/>
          <w:szCs w:val="24"/>
        </w:rPr>
      </w:pPr>
    </w:p>
    <w:p w14:paraId="6F6D3909" w14:textId="77777777" w:rsidR="001461BF" w:rsidRDefault="002A0B95" w:rsidP="007F77B0">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line="240" w:lineRule="auto"/>
        <w:ind w:left="540" w:right="720"/>
        <w:rPr>
          <w:rFonts w:cs="Calibri"/>
          <w:i/>
          <w:iCs/>
        </w:rPr>
      </w:pPr>
      <w:r w:rsidRPr="00516B51">
        <w:rPr>
          <w:rFonts w:cs="Calibri"/>
          <w:b/>
          <w:bCs/>
          <w:color w:val="C00000"/>
          <w:sz w:val="24"/>
          <w:szCs w:val="24"/>
        </w:rPr>
        <w:t>TIP</w:t>
      </w:r>
      <w:r w:rsidR="0AF7D087" w:rsidRPr="00516B51">
        <w:rPr>
          <w:rFonts w:cs="Calibri"/>
          <w:b/>
          <w:bCs/>
          <w:color w:val="C00000"/>
          <w:sz w:val="24"/>
          <w:szCs w:val="24"/>
        </w:rPr>
        <w:t xml:space="preserve">: </w:t>
      </w:r>
      <w:r w:rsidR="0AF7D087" w:rsidRPr="00CD2C8B">
        <w:rPr>
          <w:rFonts w:cs="Calibri"/>
          <w:b/>
          <w:i/>
          <w:iCs/>
          <w:sz w:val="24"/>
        </w:rPr>
        <w:t>Classic or seminal articles</w:t>
      </w:r>
      <w:r w:rsidR="0AF7D087" w:rsidRPr="00CD2C8B">
        <w:rPr>
          <w:rFonts w:cs="Calibri"/>
          <w:i/>
          <w:iCs/>
          <w:sz w:val="24"/>
        </w:rPr>
        <w:t xml:space="preserve"> </w:t>
      </w:r>
      <w:r w:rsidR="0AF7D087" w:rsidRPr="00A0358D">
        <w:rPr>
          <w:rFonts w:cs="Calibri"/>
          <w:i/>
          <w:iCs/>
        </w:rPr>
        <w:t xml:space="preserve">should be identified as such.  </w:t>
      </w:r>
      <w:r w:rsidR="231F5052" w:rsidRPr="009C16E4">
        <w:rPr>
          <w:rFonts w:cs="Calibri"/>
          <w:i/>
          <w:iCs/>
        </w:rPr>
        <w:t>Seminal/classic articles</w:t>
      </w:r>
      <w:r w:rsidR="0AF7D087" w:rsidRPr="00A0358D">
        <w:rPr>
          <w:rFonts w:cs="Calibri"/>
          <w:i/>
          <w:iCs/>
        </w:rPr>
        <w:t xml:space="preserve"> may be used </w:t>
      </w:r>
      <w:r w:rsidR="231F5052" w:rsidRPr="009C16E4">
        <w:rPr>
          <w:rFonts w:cs="Calibri"/>
          <w:i/>
          <w:iCs/>
        </w:rPr>
        <w:t>as</w:t>
      </w:r>
      <w:r w:rsidR="0AF7D087" w:rsidRPr="00A0358D">
        <w:rPr>
          <w:rFonts w:cs="Calibri"/>
          <w:i/>
          <w:iCs/>
        </w:rPr>
        <w:t xml:space="preserve"> they </w:t>
      </w:r>
      <w:r w:rsidR="4960AC2B" w:rsidRPr="009C16E4">
        <w:rPr>
          <w:rFonts w:cs="Calibri"/>
          <w:i/>
          <w:iCs/>
        </w:rPr>
        <w:t>sometimes</w:t>
      </w:r>
      <w:r w:rsidR="0AF7D087" w:rsidRPr="00A0358D">
        <w:rPr>
          <w:rFonts w:cs="Calibri"/>
          <w:i/>
          <w:iCs/>
        </w:rPr>
        <w:t xml:space="preserve"> </w:t>
      </w:r>
      <w:r w:rsidR="4960AC2B" w:rsidRPr="009C16E4">
        <w:rPr>
          <w:rFonts w:cs="Calibri"/>
          <w:i/>
          <w:iCs/>
        </w:rPr>
        <w:t>mark</w:t>
      </w:r>
      <w:r w:rsidR="0AF7D087" w:rsidRPr="00A0358D">
        <w:rPr>
          <w:rFonts w:cs="Calibri"/>
          <w:i/>
          <w:iCs/>
        </w:rPr>
        <w:t xml:space="preserve"> a mileston</w:t>
      </w:r>
      <w:r w:rsidR="0067154F">
        <w:rPr>
          <w:rFonts w:cs="Calibri"/>
          <w:i/>
          <w:iCs/>
        </w:rPr>
        <w:t>e in the history of the topic.</w:t>
      </w:r>
    </w:p>
    <w:p w14:paraId="36EF4512" w14:textId="5C83F007" w:rsidR="00D35AEE" w:rsidRPr="009D758D" w:rsidRDefault="0067154F" w:rsidP="007F77B0">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line="240" w:lineRule="auto"/>
        <w:ind w:left="540" w:right="720"/>
        <w:rPr>
          <w:rFonts w:cs="Calibri"/>
          <w:iCs/>
          <w:snapToGrid w:val="0"/>
        </w:rPr>
      </w:pPr>
      <w:r w:rsidRPr="00561A7E">
        <w:rPr>
          <w:rFonts w:cs="Calibri"/>
          <w:b/>
          <w:i/>
          <w:iCs/>
          <w:sz w:val="24"/>
          <w:highlight w:val="yellow"/>
          <w:u w:val="single"/>
        </w:rPr>
        <w:t>Online resources must include</w:t>
      </w:r>
      <w:r w:rsidRPr="00CD2C8B">
        <w:rPr>
          <w:rFonts w:cs="Calibri"/>
          <w:i/>
          <w:iCs/>
          <w:sz w:val="24"/>
        </w:rPr>
        <w:t xml:space="preserve"> </w:t>
      </w:r>
      <w:r w:rsidRPr="0067154F">
        <w:rPr>
          <w:rFonts w:cs="Calibri"/>
          <w:i/>
          <w:iCs/>
        </w:rPr>
        <w:t xml:space="preserve">the title of article or page, author/organization name if available and </w:t>
      </w:r>
      <w:r w:rsidRPr="00CD2C8B">
        <w:rPr>
          <w:rFonts w:cs="Calibri"/>
          <w:i/>
          <w:iCs/>
          <w:u w:val="single"/>
        </w:rPr>
        <w:t>date of the publication or the date the web page was last updated</w:t>
      </w:r>
      <w:r w:rsidRPr="0067154F">
        <w:rPr>
          <w:rFonts w:cs="Calibri"/>
          <w:i/>
          <w:iCs/>
        </w:rPr>
        <w:t xml:space="preserve">. </w:t>
      </w:r>
      <w:r w:rsidRPr="00CD2C8B">
        <w:rPr>
          <w:rFonts w:cs="Calibri"/>
          <w:b/>
          <w:i/>
          <w:iCs/>
        </w:rPr>
        <w:t>If there is no date, write n.d.</w:t>
      </w:r>
      <w:r>
        <w:rPr>
          <w:rFonts w:cs="Calibri"/>
          <w:i/>
          <w:iCs/>
        </w:rPr>
        <w:t xml:space="preserve"> </w:t>
      </w:r>
      <w:r w:rsidR="009C16E4">
        <w:rPr>
          <w:rFonts w:cs="Calibri"/>
          <w:i/>
          <w:iCs/>
        </w:rPr>
        <w:t>The</w:t>
      </w:r>
      <w:r w:rsidR="0AF7D087" w:rsidRPr="00A0358D">
        <w:rPr>
          <w:rFonts w:cs="Calibri"/>
          <w:i/>
          <w:iCs/>
        </w:rPr>
        <w:t xml:space="preserve"> retrieval date</w:t>
      </w:r>
      <w:r w:rsidR="4960AC2B" w:rsidRPr="00A0358D">
        <w:rPr>
          <w:rFonts w:cs="Calibri"/>
          <w:i/>
          <w:iCs/>
        </w:rPr>
        <w:t xml:space="preserve"> of t</w:t>
      </w:r>
      <w:r w:rsidR="231F5052" w:rsidRPr="00A0358D">
        <w:rPr>
          <w:rFonts w:cs="Calibri"/>
          <w:i/>
          <w:iCs/>
        </w:rPr>
        <w:t>he information</w:t>
      </w:r>
      <w:r w:rsidR="656E97AF" w:rsidRPr="00A0358D">
        <w:rPr>
          <w:rFonts w:cs="Calibri"/>
          <w:i/>
          <w:iCs/>
        </w:rPr>
        <w:t xml:space="preserve"> is </w:t>
      </w:r>
      <w:r w:rsidR="656E97AF" w:rsidRPr="00A0358D">
        <w:rPr>
          <w:rFonts w:cs="Calibri"/>
          <w:i/>
          <w:iCs/>
          <w:u w:val="single"/>
        </w:rPr>
        <w:t>not</w:t>
      </w:r>
      <w:r w:rsidR="656E97AF" w:rsidRPr="00A0358D">
        <w:rPr>
          <w:rFonts w:cs="Calibri"/>
          <w:i/>
          <w:iCs/>
        </w:rPr>
        <w:t xml:space="preserve"> required.</w:t>
      </w:r>
      <w:r w:rsidR="001461BF">
        <w:rPr>
          <w:rFonts w:cs="Calibri"/>
          <w:i/>
          <w:iCs/>
        </w:rPr>
        <w:t xml:space="preserve"> </w:t>
      </w:r>
      <w:r w:rsidR="001461BF" w:rsidRPr="009D758D">
        <w:rPr>
          <w:rFonts w:cs="Calibri"/>
          <w:iCs/>
        </w:rPr>
        <w:t>Follow the example in the table below.</w:t>
      </w:r>
    </w:p>
    <w:tbl>
      <w:tblPr>
        <w:tblpPr w:leftFromText="180" w:rightFromText="180" w:vertAnchor="text" w:horzAnchor="page" w:tblpX="1156" w:tblpY="179"/>
        <w:tblW w:w="13315" w:type="dxa"/>
        <w:tblLayout w:type="fixed"/>
        <w:tblLook w:val="0060" w:firstRow="1" w:lastRow="1" w:firstColumn="0" w:lastColumn="0" w:noHBand="0" w:noVBand="0"/>
      </w:tblPr>
      <w:tblGrid>
        <w:gridCol w:w="4500"/>
        <w:gridCol w:w="8815"/>
      </w:tblGrid>
      <w:tr w:rsidR="006B1F57" w:rsidRPr="00F936B0" w14:paraId="541B72E4" w14:textId="77777777" w:rsidTr="006B1F57">
        <w:trPr>
          <w:trHeight w:val="621"/>
        </w:trPr>
        <w:tc>
          <w:tcPr>
            <w:tcW w:w="4500" w:type="dxa"/>
            <w:tcBorders>
              <w:top w:val="single" w:sz="4" w:space="0" w:color="auto"/>
              <w:left w:val="single" w:sz="4" w:space="0" w:color="000000" w:themeColor="text1"/>
              <w:bottom w:val="single" w:sz="4" w:space="0" w:color="000000" w:themeColor="text1"/>
            </w:tcBorders>
            <w:shd w:val="clear" w:color="auto" w:fill="F2F2F2" w:themeFill="background1" w:themeFillShade="F2"/>
          </w:tcPr>
          <w:p w14:paraId="55D07E94" w14:textId="77777777" w:rsidR="006B1F57" w:rsidRDefault="006B1F57" w:rsidP="006B2CB6">
            <w:pPr>
              <w:tabs>
                <w:tab w:val="left" w:pos="4320"/>
                <w:tab w:val="left" w:pos="8726"/>
                <w:tab w:val="left" w:pos="10713"/>
                <w:tab w:val="left" w:pos="12960"/>
              </w:tabs>
              <w:snapToGrid w:val="0"/>
              <w:spacing w:after="0" w:line="240" w:lineRule="auto"/>
              <w:rPr>
                <w:rFonts w:cs="Calibri"/>
                <w:b/>
                <w:bCs/>
              </w:rPr>
            </w:pPr>
            <w:r w:rsidRPr="006B1F57">
              <w:rPr>
                <w:rFonts w:cs="Calibri"/>
                <w:b/>
                <w:bCs/>
              </w:rPr>
              <w:t>Classic/Seminal Works:</w:t>
            </w:r>
          </w:p>
          <w:p w14:paraId="5D66A522" w14:textId="3A94D6BF" w:rsidR="006B1F57" w:rsidRPr="140AC160" w:rsidRDefault="006B1F57" w:rsidP="006B2CB6">
            <w:pPr>
              <w:tabs>
                <w:tab w:val="left" w:pos="4320"/>
                <w:tab w:val="left" w:pos="8726"/>
                <w:tab w:val="left" w:pos="10713"/>
                <w:tab w:val="left" w:pos="12960"/>
              </w:tabs>
              <w:snapToGrid w:val="0"/>
              <w:spacing w:after="0" w:line="240" w:lineRule="auto"/>
              <w:rPr>
                <w:rFonts w:cs="Calibri"/>
                <w:b/>
                <w:bCs/>
              </w:rPr>
            </w:pPr>
            <w:r w:rsidRPr="006B1F57">
              <w:rPr>
                <w:rFonts w:cs="Calibri"/>
                <w:b/>
                <w:bCs/>
              </w:rPr>
              <w:tab/>
            </w:r>
          </w:p>
        </w:tc>
        <w:tc>
          <w:tcPr>
            <w:tcW w:w="8815" w:type="dxa"/>
            <w:tcBorders>
              <w:top w:val="single" w:sz="4" w:space="0" w:color="auto"/>
              <w:left w:val="single" w:sz="4" w:space="0" w:color="000000" w:themeColor="text1"/>
              <w:bottom w:val="single" w:sz="4" w:space="0" w:color="000000" w:themeColor="text1"/>
              <w:right w:val="single" w:sz="4" w:space="0" w:color="000000" w:themeColor="text1"/>
            </w:tcBorders>
          </w:tcPr>
          <w:p w14:paraId="45D9EB0F" w14:textId="77777777" w:rsidR="006B1F57" w:rsidRPr="00F936B0" w:rsidRDefault="006B1F57"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4AE9417E" w14:textId="77777777" w:rsidTr="005940BD">
        <w:trPr>
          <w:trHeight w:val="900"/>
        </w:trPr>
        <w:tc>
          <w:tcPr>
            <w:tcW w:w="4500" w:type="dxa"/>
            <w:tcBorders>
              <w:top w:val="single" w:sz="4" w:space="0" w:color="auto"/>
              <w:left w:val="single" w:sz="4" w:space="0" w:color="000000" w:themeColor="text1"/>
              <w:bottom w:val="single" w:sz="4" w:space="0" w:color="000000" w:themeColor="text1"/>
            </w:tcBorders>
            <w:shd w:val="clear" w:color="auto" w:fill="F2F2F2" w:themeFill="background1" w:themeFillShade="F2"/>
          </w:tcPr>
          <w:p w14:paraId="320F09EE" w14:textId="316E1D2E" w:rsidR="00385723" w:rsidRPr="006B2CB6" w:rsidRDefault="43361F54" w:rsidP="006B2CB6">
            <w:pPr>
              <w:tabs>
                <w:tab w:val="left" w:pos="4320"/>
                <w:tab w:val="left" w:pos="8726"/>
                <w:tab w:val="left" w:pos="10713"/>
                <w:tab w:val="left" w:pos="12960"/>
              </w:tabs>
              <w:snapToGrid w:val="0"/>
              <w:spacing w:after="0" w:line="240" w:lineRule="auto"/>
              <w:rPr>
                <w:rFonts w:cs="Calibri"/>
                <w:b/>
                <w:sz w:val="16"/>
                <w:szCs w:val="16"/>
              </w:rPr>
            </w:pPr>
            <w:r w:rsidRPr="140AC160">
              <w:rPr>
                <w:rFonts w:cs="Calibri"/>
                <w:b/>
                <w:bCs/>
              </w:rPr>
              <w:t>Information from organization/website:</w:t>
            </w:r>
            <w:r w:rsidR="00385723">
              <w:br/>
            </w:r>
            <w:r w:rsidRPr="140AC160">
              <w:rPr>
                <w:rFonts w:cs="Calibri"/>
                <w:sz w:val="16"/>
                <w:szCs w:val="16"/>
              </w:rPr>
              <w:t xml:space="preserve"> Provide full web page citations for material referenced, </w:t>
            </w:r>
            <w:r w:rsidRPr="006B2CB6">
              <w:rPr>
                <w:rFonts w:cs="Calibri"/>
                <w:b/>
                <w:sz w:val="16"/>
                <w:szCs w:val="16"/>
              </w:rPr>
              <w:t>not</w:t>
            </w:r>
            <w:r w:rsidRPr="140AC160">
              <w:rPr>
                <w:rFonts w:cs="Calibri"/>
                <w:sz w:val="16"/>
                <w:szCs w:val="16"/>
              </w:rPr>
              <w:t xml:space="preserve"> “CDC.org”.</w:t>
            </w:r>
            <w:r w:rsidR="006B2CB6">
              <w:rPr>
                <w:rFonts w:cs="Calibri"/>
                <w:sz w:val="16"/>
                <w:szCs w:val="16"/>
              </w:rPr>
              <w:t xml:space="preserve"> </w:t>
            </w:r>
            <w:r w:rsidR="006B2CB6">
              <w:rPr>
                <w:rFonts w:cs="Calibri"/>
                <w:b/>
                <w:sz w:val="16"/>
                <w:szCs w:val="16"/>
              </w:rPr>
              <w:t xml:space="preserve"> </w:t>
            </w:r>
            <w:r w:rsidR="006B2CB6" w:rsidRPr="00C363B1">
              <w:rPr>
                <w:rFonts w:cs="Calibri"/>
                <w:b/>
                <w:sz w:val="16"/>
                <w:szCs w:val="16"/>
                <w:highlight w:val="yellow"/>
              </w:rPr>
              <w:t>Example:</w:t>
            </w:r>
            <w:r w:rsidR="006B2CB6">
              <w:rPr>
                <w:rFonts w:cs="Calibri"/>
                <w:sz w:val="16"/>
                <w:szCs w:val="16"/>
              </w:rPr>
              <w:t xml:space="preserve"> </w:t>
            </w:r>
            <w:r w:rsidR="006B2CB6" w:rsidRPr="00C363B1">
              <w:rPr>
                <w:rFonts w:cs="Calibri"/>
                <w:color w:val="C00000"/>
                <w:sz w:val="16"/>
                <w:szCs w:val="16"/>
              </w:rPr>
              <w:t xml:space="preserve">Group or author name. (Date of publication [if available]). </w:t>
            </w:r>
            <w:r w:rsidR="006B2CB6" w:rsidRPr="00C363B1">
              <w:rPr>
                <w:rFonts w:cs="Calibri"/>
                <w:i/>
                <w:color w:val="C00000"/>
                <w:sz w:val="16"/>
                <w:szCs w:val="16"/>
              </w:rPr>
              <w:t>Title of page</w:t>
            </w:r>
            <w:r w:rsidR="006B2CB6" w:rsidRPr="00C363B1">
              <w:rPr>
                <w:rFonts w:cs="Calibri"/>
                <w:color w:val="C00000"/>
                <w:sz w:val="16"/>
                <w:szCs w:val="16"/>
              </w:rPr>
              <w:t>. Site name. Date site last updated or ‘no date’ (n. d.). URL</w:t>
            </w:r>
          </w:p>
        </w:tc>
        <w:tc>
          <w:tcPr>
            <w:tcW w:w="8815" w:type="dxa"/>
            <w:tcBorders>
              <w:top w:val="single" w:sz="4" w:space="0" w:color="auto"/>
              <w:left w:val="single" w:sz="4" w:space="0" w:color="000000" w:themeColor="text1"/>
              <w:bottom w:val="single" w:sz="4" w:space="0" w:color="000000" w:themeColor="text1"/>
              <w:right w:val="single" w:sz="4" w:space="0" w:color="000000" w:themeColor="text1"/>
            </w:tcBorders>
          </w:tcPr>
          <w:p w14:paraId="05FCB646"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2D3CF1FD" w14:textId="77777777" w:rsidTr="140AC160">
        <w:trPr>
          <w:trHeight w:val="797"/>
        </w:trPr>
        <w:tc>
          <w:tcPr>
            <w:tcW w:w="4500" w:type="dxa"/>
            <w:tcBorders>
              <w:left w:val="single" w:sz="4" w:space="0" w:color="000000" w:themeColor="text1"/>
              <w:bottom w:val="single" w:sz="4" w:space="0" w:color="000000" w:themeColor="text1"/>
            </w:tcBorders>
            <w:shd w:val="clear" w:color="auto" w:fill="F2F2F2" w:themeFill="background1" w:themeFillShade="F2"/>
          </w:tcPr>
          <w:p w14:paraId="7182631A" w14:textId="0ABD5E77" w:rsidR="00385723" w:rsidRDefault="43361F54" w:rsidP="006B2CB6">
            <w:pPr>
              <w:tabs>
                <w:tab w:val="left" w:pos="4320"/>
                <w:tab w:val="left" w:pos="8726"/>
                <w:tab w:val="left" w:pos="10713"/>
                <w:tab w:val="left" w:pos="12960"/>
              </w:tabs>
              <w:snapToGrid w:val="0"/>
              <w:spacing w:before="120" w:after="0" w:line="216" w:lineRule="auto"/>
              <w:rPr>
                <w:rFonts w:cs="Calibri"/>
                <w:b/>
                <w:bCs/>
              </w:rPr>
            </w:pPr>
            <w:r w:rsidRPr="140AC160">
              <w:rPr>
                <w:rFonts w:cs="Calibri"/>
                <w:b/>
                <w:bCs/>
              </w:rPr>
              <w:t>Peer –reviewed journal/resource:</w:t>
            </w:r>
            <w:r w:rsidR="00385723">
              <w:br/>
            </w:r>
            <w:r w:rsidR="3996F030" w:rsidRPr="140AC160">
              <w:rPr>
                <w:rFonts w:cs="Calibri"/>
                <w:sz w:val="16"/>
                <w:szCs w:val="16"/>
              </w:rPr>
              <w:t>Reference</w:t>
            </w:r>
            <w:r w:rsidRPr="140AC160">
              <w:rPr>
                <w:rFonts w:cs="Calibri"/>
                <w:sz w:val="16"/>
                <w:szCs w:val="16"/>
              </w:rPr>
              <w:t xml:space="preserve"> should be within past 5-7 years</w:t>
            </w:r>
            <w:r w:rsidR="006B2CB6">
              <w:rPr>
                <w:rFonts w:cs="Calibri"/>
                <w:sz w:val="16"/>
                <w:szCs w:val="16"/>
              </w:rPr>
              <w:t>.</w:t>
            </w:r>
          </w:p>
        </w:tc>
        <w:tc>
          <w:tcPr>
            <w:tcW w:w="8815" w:type="dxa"/>
            <w:tcBorders>
              <w:left w:val="single" w:sz="4" w:space="0" w:color="000000" w:themeColor="text1"/>
              <w:bottom w:val="single" w:sz="4" w:space="0" w:color="000000" w:themeColor="text1"/>
              <w:right w:val="single" w:sz="4" w:space="0" w:color="000000" w:themeColor="text1"/>
            </w:tcBorders>
          </w:tcPr>
          <w:p w14:paraId="3220BE9A"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625681A8"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161C3ACC" w14:textId="1F315AA5" w:rsidR="00385723" w:rsidRDefault="43361F54" w:rsidP="006B2CB6">
            <w:pPr>
              <w:tabs>
                <w:tab w:val="left" w:pos="4320"/>
                <w:tab w:val="left" w:pos="8726"/>
                <w:tab w:val="left" w:pos="10713"/>
                <w:tab w:val="left" w:pos="12960"/>
              </w:tabs>
              <w:snapToGrid w:val="0"/>
              <w:spacing w:before="120" w:after="0" w:line="216" w:lineRule="auto"/>
              <w:rPr>
                <w:rFonts w:cs="Calibri"/>
                <w:b/>
                <w:bCs/>
              </w:rPr>
            </w:pPr>
            <w:r w:rsidRPr="140AC160">
              <w:rPr>
                <w:rFonts w:cs="Calibri"/>
                <w:b/>
                <w:bCs/>
              </w:rPr>
              <w:t>Clinical guidelines:</w:t>
            </w:r>
            <w:r w:rsidR="00385723">
              <w:br/>
            </w:r>
            <w:r w:rsidR="1E4B2985" w:rsidRPr="140AC160">
              <w:rPr>
                <w:rFonts w:cs="Calibri"/>
                <w:sz w:val="16"/>
                <w:szCs w:val="16"/>
              </w:rPr>
              <w:t>Published</w:t>
            </w:r>
            <w:r w:rsidR="00E47233">
              <w:rPr>
                <w:rFonts w:cs="Calibri"/>
                <w:sz w:val="16"/>
                <w:szCs w:val="16"/>
              </w:rPr>
              <w:t xml:space="preserve"> or online. </w:t>
            </w:r>
            <w:r w:rsidR="00E47233" w:rsidRPr="00C363B1">
              <w:rPr>
                <w:rFonts w:cs="Calibri"/>
                <w:b/>
                <w:sz w:val="16"/>
                <w:szCs w:val="16"/>
                <w:highlight w:val="yellow"/>
              </w:rPr>
              <w:t>Example:</w:t>
            </w:r>
            <w:r w:rsidR="00E47233">
              <w:rPr>
                <w:rFonts w:cs="Calibri"/>
                <w:sz w:val="16"/>
                <w:szCs w:val="16"/>
              </w:rPr>
              <w:t xml:space="preserve"> </w:t>
            </w:r>
            <w:r w:rsidR="00E47233" w:rsidRPr="00C363B1">
              <w:rPr>
                <w:rFonts w:cs="Calibri"/>
                <w:color w:val="C00000"/>
                <w:sz w:val="16"/>
                <w:szCs w:val="16"/>
              </w:rPr>
              <w:t>Group or author name. (Date of publication</w:t>
            </w:r>
            <w:r w:rsidR="006B2CB6" w:rsidRPr="00C363B1">
              <w:rPr>
                <w:rFonts w:cs="Calibri"/>
                <w:color w:val="C00000"/>
                <w:sz w:val="16"/>
                <w:szCs w:val="16"/>
              </w:rPr>
              <w:t xml:space="preserve"> [if available]).</w:t>
            </w:r>
            <w:r w:rsidR="00E47233" w:rsidRPr="00C363B1">
              <w:rPr>
                <w:rFonts w:cs="Calibri"/>
                <w:color w:val="C00000"/>
                <w:sz w:val="16"/>
                <w:szCs w:val="16"/>
              </w:rPr>
              <w:t xml:space="preserve"> </w:t>
            </w:r>
            <w:r w:rsidR="00E47233" w:rsidRPr="00C363B1">
              <w:rPr>
                <w:rFonts w:cs="Calibri"/>
                <w:i/>
                <w:color w:val="C00000"/>
                <w:sz w:val="16"/>
                <w:szCs w:val="16"/>
              </w:rPr>
              <w:t>Title of page</w:t>
            </w:r>
            <w:r w:rsidR="00E47233" w:rsidRPr="00C363B1">
              <w:rPr>
                <w:rFonts w:cs="Calibri"/>
                <w:color w:val="C00000"/>
                <w:sz w:val="16"/>
                <w:szCs w:val="16"/>
              </w:rPr>
              <w:t>. Site name. Date site last updated or ‘no date’ (n. d.). URL</w:t>
            </w:r>
          </w:p>
        </w:tc>
        <w:tc>
          <w:tcPr>
            <w:tcW w:w="8815" w:type="dxa"/>
            <w:tcBorders>
              <w:left w:val="single" w:sz="4" w:space="0" w:color="000000" w:themeColor="text1"/>
              <w:bottom w:val="single" w:sz="4" w:space="0" w:color="000000" w:themeColor="text1"/>
              <w:right w:val="single" w:sz="4" w:space="0" w:color="000000" w:themeColor="text1"/>
            </w:tcBorders>
          </w:tcPr>
          <w:p w14:paraId="54086D50"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6655232A"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2BB903F1" w14:textId="00FE39EE" w:rsidR="00385723" w:rsidRDefault="43361F54" w:rsidP="006B2CB6">
            <w:pPr>
              <w:tabs>
                <w:tab w:val="left" w:pos="4320"/>
                <w:tab w:val="left" w:pos="8726"/>
                <w:tab w:val="left" w:pos="10713"/>
                <w:tab w:val="left" w:pos="12960"/>
              </w:tabs>
              <w:snapToGrid w:val="0"/>
              <w:spacing w:before="120" w:after="0" w:line="216" w:lineRule="auto"/>
              <w:rPr>
                <w:rFonts w:cs="Calibri"/>
                <w:b/>
                <w:bCs/>
              </w:rPr>
            </w:pPr>
            <w:r w:rsidRPr="140AC160">
              <w:rPr>
                <w:rFonts w:cs="Calibri"/>
                <w:b/>
                <w:bCs/>
              </w:rPr>
              <w:t>Expert resource:</w:t>
            </w:r>
            <w:r w:rsidR="00385723">
              <w:br/>
            </w:r>
            <w:r w:rsidR="27CC4F66" w:rsidRPr="140AC160">
              <w:rPr>
                <w:rFonts w:cs="Calibri"/>
                <w:sz w:val="16"/>
                <w:szCs w:val="16"/>
              </w:rPr>
              <w:t>Individual</w:t>
            </w:r>
            <w:r w:rsidRPr="140AC160">
              <w:rPr>
                <w:rFonts w:cs="Calibri"/>
                <w:sz w:val="16"/>
                <w:szCs w:val="16"/>
              </w:rPr>
              <w:t>, organizat</w:t>
            </w:r>
            <w:r w:rsidR="00A0358D">
              <w:rPr>
                <w:rFonts w:cs="Calibri"/>
                <w:sz w:val="16"/>
                <w:szCs w:val="16"/>
              </w:rPr>
              <w:t>ion, or educational institution</w:t>
            </w:r>
            <w:r w:rsidR="5DFA4469" w:rsidRPr="140AC160">
              <w:rPr>
                <w:rFonts w:cs="Calibri"/>
                <w:sz w:val="16"/>
                <w:szCs w:val="16"/>
              </w:rPr>
              <w:t>- book</w:t>
            </w:r>
            <w:r w:rsidRPr="140AC160">
              <w:rPr>
                <w:rFonts w:cs="Calibri"/>
                <w:sz w:val="16"/>
                <w:szCs w:val="16"/>
              </w:rPr>
              <w:t>, article, website</w:t>
            </w:r>
          </w:p>
        </w:tc>
        <w:tc>
          <w:tcPr>
            <w:tcW w:w="8815" w:type="dxa"/>
            <w:tcBorders>
              <w:left w:val="single" w:sz="4" w:space="0" w:color="000000" w:themeColor="text1"/>
              <w:bottom w:val="single" w:sz="4" w:space="0" w:color="000000" w:themeColor="text1"/>
              <w:right w:val="single" w:sz="4" w:space="0" w:color="000000" w:themeColor="text1"/>
            </w:tcBorders>
          </w:tcPr>
          <w:p w14:paraId="73D8FC54"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18AEF44E"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2A797941" w14:textId="77777777" w:rsidR="00385723" w:rsidRDefault="00385723" w:rsidP="006B2CB6">
            <w:pPr>
              <w:tabs>
                <w:tab w:val="left" w:pos="4320"/>
                <w:tab w:val="left" w:pos="8726"/>
                <w:tab w:val="left" w:pos="10713"/>
                <w:tab w:val="left" w:pos="12960"/>
              </w:tabs>
              <w:snapToGrid w:val="0"/>
              <w:spacing w:after="0" w:line="240" w:lineRule="auto"/>
              <w:rPr>
                <w:rFonts w:cs="Calibri"/>
                <w:b/>
              </w:rPr>
            </w:pPr>
            <w:r>
              <w:rPr>
                <w:rFonts w:cs="Calibri"/>
                <w:b/>
              </w:rPr>
              <w:t>Textbook r</w:t>
            </w:r>
            <w:r w:rsidR="00493196">
              <w:rPr>
                <w:rFonts w:cs="Calibri"/>
                <w:b/>
              </w:rPr>
              <w:t>e</w:t>
            </w:r>
            <w:r>
              <w:rPr>
                <w:rFonts w:cs="Calibri"/>
                <w:b/>
              </w:rPr>
              <w:t>ference:</w:t>
            </w:r>
          </w:p>
          <w:p w14:paraId="6B32FDD0" w14:textId="6BD53136" w:rsidR="006B2CB6" w:rsidRDefault="000B59CE" w:rsidP="006B2CB6">
            <w:pPr>
              <w:tabs>
                <w:tab w:val="left" w:pos="4320"/>
                <w:tab w:val="left" w:pos="8726"/>
                <w:tab w:val="left" w:pos="10713"/>
                <w:tab w:val="left" w:pos="12960"/>
              </w:tabs>
              <w:snapToGrid w:val="0"/>
              <w:spacing w:after="0" w:line="240" w:lineRule="auto"/>
              <w:rPr>
                <w:rFonts w:cs="Calibri"/>
                <w:b/>
              </w:rPr>
            </w:pPr>
            <w:r>
              <w:rPr>
                <w:rFonts w:cs="Calibri"/>
                <w:sz w:val="16"/>
                <w:szCs w:val="16"/>
              </w:rPr>
              <w:t xml:space="preserve">Publication </w:t>
            </w:r>
            <w:r w:rsidR="006B2CB6">
              <w:rPr>
                <w:rFonts w:cs="Calibri"/>
                <w:sz w:val="16"/>
                <w:szCs w:val="16"/>
              </w:rPr>
              <w:t>data required.</w:t>
            </w:r>
          </w:p>
        </w:tc>
        <w:tc>
          <w:tcPr>
            <w:tcW w:w="8815" w:type="dxa"/>
            <w:tcBorders>
              <w:left w:val="single" w:sz="4" w:space="0" w:color="000000" w:themeColor="text1"/>
              <w:bottom w:val="single" w:sz="4" w:space="0" w:color="000000" w:themeColor="text1"/>
              <w:right w:val="single" w:sz="4" w:space="0" w:color="000000" w:themeColor="text1"/>
            </w:tcBorders>
          </w:tcPr>
          <w:p w14:paraId="1E40028F"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2AD3B00D"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0ADF0B56" w14:textId="77777777" w:rsidR="00385723" w:rsidRDefault="00385723" w:rsidP="00385723">
            <w:pPr>
              <w:tabs>
                <w:tab w:val="left" w:pos="4320"/>
                <w:tab w:val="left" w:pos="8726"/>
                <w:tab w:val="left" w:pos="10713"/>
                <w:tab w:val="left" w:pos="12960"/>
              </w:tabs>
              <w:snapToGrid w:val="0"/>
              <w:spacing w:before="120" w:after="0" w:line="216" w:lineRule="auto"/>
              <w:rPr>
                <w:rFonts w:cs="Calibri"/>
                <w:b/>
              </w:rPr>
            </w:pPr>
            <w:r>
              <w:rPr>
                <w:rFonts w:cs="Calibri"/>
                <w:b/>
              </w:rPr>
              <w:t>Other:</w:t>
            </w:r>
          </w:p>
        </w:tc>
        <w:tc>
          <w:tcPr>
            <w:tcW w:w="8815" w:type="dxa"/>
            <w:tcBorders>
              <w:left w:val="single" w:sz="4" w:space="0" w:color="000000" w:themeColor="text1"/>
              <w:bottom w:val="single" w:sz="4" w:space="0" w:color="000000" w:themeColor="text1"/>
              <w:right w:val="single" w:sz="4" w:space="0" w:color="000000" w:themeColor="text1"/>
            </w:tcBorders>
          </w:tcPr>
          <w:p w14:paraId="29C2A228"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bl>
    <w:p w14:paraId="01F29CEE" w14:textId="537B1121" w:rsidR="00D35AEE" w:rsidRDefault="00D35AEE" w:rsidP="00D35AEE">
      <w:pPr>
        <w:rPr>
          <w:b/>
          <w:smallCaps/>
          <w:snapToGrid w:val="0"/>
          <w:sz w:val="28"/>
          <w:szCs w:val="28"/>
        </w:rPr>
      </w:pPr>
    </w:p>
    <w:p w14:paraId="334D0173" w14:textId="2C3D56D2" w:rsidR="00D35AEE" w:rsidRDefault="00D35AEE" w:rsidP="00D35AEE">
      <w:pPr>
        <w:rPr>
          <w:b/>
          <w:smallCaps/>
          <w:snapToGrid w:val="0"/>
          <w:sz w:val="28"/>
          <w:szCs w:val="28"/>
        </w:rPr>
      </w:pPr>
    </w:p>
    <w:p w14:paraId="04CA18F2" w14:textId="77777777" w:rsidR="00FA15D2" w:rsidRDefault="00FA15D2" w:rsidP="00D35AEE">
      <w:pPr>
        <w:shd w:val="clear" w:color="auto" w:fill="D8C4DC"/>
        <w:spacing w:after="60" w:line="240" w:lineRule="auto"/>
        <w:ind w:right="-7"/>
        <w:rPr>
          <w:b/>
          <w:smallCaps/>
          <w:snapToGrid w:val="0"/>
          <w:sz w:val="28"/>
          <w:szCs w:val="28"/>
        </w:rPr>
        <w:sectPr w:rsidR="00FA15D2" w:rsidSect="00FA15D2">
          <w:pgSz w:w="15840" w:h="12240" w:orient="landscape"/>
          <w:pgMar w:top="576" w:right="720" w:bottom="720" w:left="547" w:header="720" w:footer="0" w:gutter="0"/>
          <w:cols w:space="720"/>
          <w:docGrid w:linePitch="360"/>
        </w:sectPr>
      </w:pPr>
    </w:p>
    <w:p w14:paraId="1B558C05" w14:textId="7016FDB1" w:rsidR="00AE218C" w:rsidRPr="005940BD" w:rsidRDefault="00B526B1" w:rsidP="00D53AB6">
      <w:pPr>
        <w:shd w:val="clear" w:color="auto" w:fill="ACB9CA"/>
        <w:tabs>
          <w:tab w:val="left" w:pos="-450"/>
        </w:tabs>
        <w:suppressAutoHyphens/>
        <w:spacing w:before="120" w:after="60" w:line="240" w:lineRule="auto"/>
        <w:ind w:left="-450" w:right="-90" w:firstLine="90"/>
        <w:rPr>
          <w:rFonts w:asciiTheme="minorHAnsi" w:hAnsiTheme="minorHAnsi" w:cstheme="minorHAnsi"/>
          <w:b/>
          <w:sz w:val="24"/>
          <w:szCs w:val="26"/>
        </w:rPr>
      </w:pPr>
      <w:r w:rsidRPr="005940BD">
        <w:rPr>
          <w:b/>
          <w:smallCaps/>
          <w:snapToGrid w:val="0"/>
          <w:sz w:val="28"/>
          <w:szCs w:val="28"/>
        </w:rPr>
        <w:lastRenderedPageBreak/>
        <w:t xml:space="preserve">Determination of </w:t>
      </w:r>
      <w:r w:rsidR="006A3FD7" w:rsidRPr="005940BD">
        <w:rPr>
          <w:b/>
          <w:smallCaps/>
          <w:snapToGrid w:val="0"/>
          <w:sz w:val="28"/>
          <w:szCs w:val="28"/>
        </w:rPr>
        <w:t>Financial Relationship Document (formerly COI)</w:t>
      </w:r>
    </w:p>
    <w:p w14:paraId="3BE96147" w14:textId="4E0CAB35" w:rsidR="00AE218C" w:rsidRPr="005978E9" w:rsidRDefault="00493196" w:rsidP="00D5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360" w:right="-180"/>
        <w:jc w:val="both"/>
        <w:rPr>
          <w:rFonts w:cs="Calibri"/>
          <w:i/>
          <w:iCs/>
          <w:color w:val="000000"/>
          <w:sz w:val="21"/>
          <w:szCs w:val="21"/>
        </w:rPr>
      </w:pPr>
      <w:r>
        <w:rPr>
          <w:rFonts w:cs="Calibri"/>
          <w:sz w:val="21"/>
          <w:szCs w:val="21"/>
        </w:rPr>
        <w:t xml:space="preserve">A </w:t>
      </w:r>
      <w:r w:rsidR="087D759F" w:rsidRPr="00493196">
        <w:rPr>
          <w:rFonts w:cs="Calibri"/>
          <w:b/>
          <w:bCs/>
          <w:sz w:val="21"/>
          <w:szCs w:val="21"/>
        </w:rPr>
        <w:t>financial relationship</w:t>
      </w:r>
      <w:r w:rsidR="16A326A9" w:rsidRPr="00A0358D">
        <w:rPr>
          <w:rFonts w:cs="Calibri"/>
          <w:sz w:val="21"/>
          <w:szCs w:val="21"/>
        </w:rPr>
        <w:t xml:space="preserve"> </w:t>
      </w:r>
      <w:r w:rsidR="16A326A9" w:rsidRPr="140AC160">
        <w:rPr>
          <w:rFonts w:cs="Calibri"/>
          <w:color w:val="000000" w:themeColor="text1"/>
          <w:sz w:val="21"/>
          <w:szCs w:val="21"/>
        </w:rPr>
        <w:t xml:space="preserve">exists when an individual </w:t>
      </w:r>
      <w:proofErr w:type="gramStart"/>
      <w:r w:rsidR="16A326A9" w:rsidRPr="140AC160">
        <w:rPr>
          <w:rFonts w:cs="Calibri"/>
          <w:color w:val="000000" w:themeColor="text1"/>
          <w:sz w:val="21"/>
          <w:szCs w:val="21"/>
        </w:rPr>
        <w:t>has the ability to</w:t>
      </w:r>
      <w:proofErr w:type="gramEnd"/>
      <w:r w:rsidR="16A326A9" w:rsidRPr="140AC160">
        <w:rPr>
          <w:rFonts w:cs="Calibri"/>
          <w:color w:val="000000" w:themeColor="text1"/>
          <w:sz w:val="21"/>
          <w:szCs w:val="21"/>
        </w:rPr>
        <w:t xml:space="preserve"> control or influence the content of an educational activity </w:t>
      </w:r>
      <w:r w:rsidR="16A326A9" w:rsidRPr="140AC160">
        <w:rPr>
          <w:rFonts w:cs="Calibri"/>
          <w:b/>
          <w:bCs/>
          <w:color w:val="000000" w:themeColor="text1"/>
          <w:sz w:val="21"/>
          <w:szCs w:val="21"/>
          <w:u w:val="single"/>
        </w:rPr>
        <w:t>and</w:t>
      </w:r>
      <w:r w:rsidR="16A326A9" w:rsidRPr="140AC160">
        <w:rPr>
          <w:rFonts w:cs="Calibri"/>
          <w:color w:val="000000" w:themeColor="text1"/>
          <w:sz w:val="21"/>
          <w:szCs w:val="21"/>
        </w:rPr>
        <w:t xml:space="preserve"> has </w:t>
      </w:r>
      <w:r w:rsidR="087D759F" w:rsidRPr="140AC160">
        <w:rPr>
          <w:rFonts w:cs="Calibri"/>
          <w:color w:val="000000" w:themeColor="text1"/>
          <w:sz w:val="21"/>
          <w:szCs w:val="21"/>
        </w:rPr>
        <w:t xml:space="preserve">the </w:t>
      </w:r>
      <w:r w:rsidR="16A326A9" w:rsidRPr="140AC160">
        <w:rPr>
          <w:rFonts w:cs="Calibri"/>
          <w:color w:val="000000" w:themeColor="text1"/>
          <w:sz w:val="21"/>
          <w:szCs w:val="21"/>
        </w:rPr>
        <w:t>financial relationship</w:t>
      </w:r>
      <w:r w:rsidR="087D759F" w:rsidRPr="140AC160">
        <w:rPr>
          <w:rFonts w:cs="Calibri"/>
          <w:color w:val="000000" w:themeColor="text1"/>
          <w:sz w:val="21"/>
          <w:szCs w:val="21"/>
        </w:rPr>
        <w:t xml:space="preserve"> with </w:t>
      </w:r>
      <w:r w:rsidR="16A326A9" w:rsidRPr="00CF3D98">
        <w:rPr>
          <w:rFonts w:cs="Calibri"/>
          <w:color w:val="000000" w:themeColor="text1"/>
          <w:sz w:val="21"/>
          <w:szCs w:val="21"/>
        </w:rPr>
        <w:t>a</w:t>
      </w:r>
      <w:r w:rsidR="3B44D5AD" w:rsidRPr="00CF3D98">
        <w:rPr>
          <w:rFonts w:cs="Calibri"/>
          <w:color w:val="000000" w:themeColor="text1"/>
          <w:sz w:val="21"/>
          <w:szCs w:val="21"/>
        </w:rPr>
        <w:t>n</w:t>
      </w:r>
      <w:r w:rsidR="16A326A9" w:rsidRPr="00B837BC">
        <w:rPr>
          <w:rFonts w:cs="Calibri"/>
          <w:color w:val="000000" w:themeColor="text1"/>
          <w:sz w:val="21"/>
          <w:szCs w:val="21"/>
        </w:rPr>
        <w:t xml:space="preserve"> </w:t>
      </w:r>
      <w:r w:rsidR="01400604" w:rsidRPr="005136A9">
        <w:rPr>
          <w:rFonts w:cs="Calibri"/>
          <w:color w:val="000000" w:themeColor="text1"/>
          <w:sz w:val="21"/>
          <w:szCs w:val="21"/>
        </w:rPr>
        <w:t>Ineligible company</w:t>
      </w:r>
      <w:r w:rsidR="16A326A9" w:rsidRPr="005136A9">
        <w:rPr>
          <w:rFonts w:cs="Calibri"/>
          <w:color w:val="000000" w:themeColor="text1"/>
          <w:sz w:val="21"/>
          <w:szCs w:val="21"/>
        </w:rPr>
        <w:t xml:space="preserve">, the </w:t>
      </w:r>
      <w:r w:rsidR="004E89D3" w:rsidRPr="005136A9">
        <w:rPr>
          <w:rFonts w:cs="Calibri"/>
          <w:color w:val="000000" w:themeColor="text1"/>
          <w:sz w:val="21"/>
          <w:szCs w:val="21"/>
        </w:rPr>
        <w:t>products,</w:t>
      </w:r>
      <w:r w:rsidR="16A326A9" w:rsidRPr="005136A9">
        <w:rPr>
          <w:rFonts w:cs="Calibri"/>
          <w:color w:val="000000" w:themeColor="text1"/>
          <w:sz w:val="21"/>
          <w:szCs w:val="21"/>
        </w:rPr>
        <w:t xml:space="preserve"> or services of which are pertinent to the content of the educational activity. Actions must be taken to </w:t>
      </w:r>
      <w:r w:rsidR="52E09927" w:rsidRPr="005136A9">
        <w:rPr>
          <w:rFonts w:cs="Calibri"/>
          <w:color w:val="000000" w:themeColor="text1"/>
          <w:sz w:val="21"/>
          <w:szCs w:val="21"/>
        </w:rPr>
        <w:t>mitigate</w:t>
      </w:r>
      <w:r w:rsidR="16A326A9" w:rsidRPr="005136A9">
        <w:rPr>
          <w:rFonts w:cs="Calibri"/>
          <w:color w:val="000000" w:themeColor="text1"/>
          <w:sz w:val="21"/>
          <w:szCs w:val="21"/>
        </w:rPr>
        <w:t xml:space="preserve"> any potential or actual</w:t>
      </w:r>
      <w:r w:rsidR="24581757" w:rsidRPr="005136A9">
        <w:rPr>
          <w:rFonts w:cs="Calibri"/>
          <w:color w:val="000000" w:themeColor="text1"/>
          <w:sz w:val="21"/>
          <w:szCs w:val="21"/>
        </w:rPr>
        <w:t xml:space="preserve"> </w:t>
      </w:r>
      <w:r w:rsidRPr="005136A9">
        <w:rPr>
          <w:rFonts w:cs="Calibri"/>
          <w:color w:val="000000" w:themeColor="text1"/>
          <w:sz w:val="21"/>
          <w:szCs w:val="21"/>
        </w:rPr>
        <w:t>financial</w:t>
      </w:r>
      <w:r w:rsidR="24581757" w:rsidRPr="005136A9">
        <w:rPr>
          <w:rFonts w:cs="Calibri"/>
          <w:color w:val="000000" w:themeColor="text1"/>
          <w:sz w:val="21"/>
          <w:szCs w:val="21"/>
        </w:rPr>
        <w:t xml:space="preserve"> </w:t>
      </w:r>
      <w:r w:rsidRPr="005136A9">
        <w:rPr>
          <w:rFonts w:cs="Calibri"/>
          <w:color w:val="000000" w:themeColor="text1"/>
          <w:sz w:val="21"/>
          <w:szCs w:val="21"/>
        </w:rPr>
        <w:t>relationship for</w:t>
      </w:r>
      <w:r w:rsidR="16A326A9" w:rsidRPr="005136A9">
        <w:rPr>
          <w:rFonts w:cs="Calibri"/>
          <w:color w:val="000000" w:themeColor="text1"/>
          <w:sz w:val="21"/>
          <w:szCs w:val="21"/>
        </w:rPr>
        <w:t xml:space="preserve"> planners, presenters/faculty/authors, or content reviewers prior to the start of the educational activity.</w:t>
      </w:r>
      <w:r w:rsidR="16A326A9" w:rsidRPr="140AC160">
        <w:rPr>
          <w:rFonts w:cs="Calibri"/>
          <w:color w:val="000000" w:themeColor="text1"/>
          <w:sz w:val="21"/>
          <w:szCs w:val="21"/>
        </w:rPr>
        <w:t xml:space="preserve"> </w:t>
      </w:r>
    </w:p>
    <w:p w14:paraId="0345A2E2" w14:textId="2CB1E668" w:rsidR="00AE218C" w:rsidRPr="005978E9" w:rsidRDefault="16A326A9" w:rsidP="00D5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60" w:line="240" w:lineRule="auto"/>
        <w:ind w:left="-360" w:right="-180"/>
        <w:jc w:val="both"/>
        <w:rPr>
          <w:rFonts w:cs="Calibri"/>
          <w:color w:val="000000"/>
          <w:sz w:val="21"/>
          <w:szCs w:val="21"/>
        </w:rPr>
      </w:pPr>
      <w:proofErr w:type="gramStart"/>
      <w:r w:rsidRPr="140AC160">
        <w:rPr>
          <w:rFonts w:cs="Calibri"/>
          <w:color w:val="000000" w:themeColor="text1"/>
          <w:sz w:val="21"/>
          <w:szCs w:val="21"/>
        </w:rPr>
        <w:t>Each individual</w:t>
      </w:r>
      <w:proofErr w:type="gramEnd"/>
      <w:r w:rsidRPr="140AC160">
        <w:rPr>
          <w:rFonts w:cs="Calibri"/>
          <w:color w:val="000000" w:themeColor="text1"/>
          <w:sz w:val="21"/>
          <w:szCs w:val="21"/>
        </w:rPr>
        <w:t xml:space="preserve"> who is in a position to control or influence the content of an education activity must disclose all </w:t>
      </w:r>
      <w:r w:rsidRPr="0045074C">
        <w:rPr>
          <w:rFonts w:cs="Calibri"/>
          <w:b/>
          <w:bCs/>
          <w:sz w:val="21"/>
          <w:szCs w:val="21"/>
        </w:rPr>
        <w:t xml:space="preserve">relevant </w:t>
      </w:r>
      <w:r w:rsidRPr="140AC160">
        <w:rPr>
          <w:rFonts w:cs="Calibri"/>
          <w:b/>
          <w:bCs/>
          <w:color w:val="000000" w:themeColor="text1"/>
          <w:sz w:val="21"/>
          <w:szCs w:val="21"/>
        </w:rPr>
        <w:t xml:space="preserve">relationships </w:t>
      </w:r>
      <w:r w:rsidRPr="140AC160">
        <w:rPr>
          <w:rFonts w:cs="Calibri"/>
          <w:color w:val="000000" w:themeColor="text1"/>
          <w:sz w:val="21"/>
          <w:szCs w:val="21"/>
        </w:rPr>
        <w:t xml:space="preserve">with any </w:t>
      </w:r>
      <w:r w:rsidR="01400604" w:rsidRPr="005136A9">
        <w:rPr>
          <w:rFonts w:cs="Calibri"/>
          <w:b/>
          <w:bCs/>
          <w:color w:val="000000" w:themeColor="text1"/>
          <w:sz w:val="21"/>
          <w:szCs w:val="21"/>
        </w:rPr>
        <w:t>Ineligible company</w:t>
      </w:r>
      <w:r w:rsidRPr="005136A9">
        <w:rPr>
          <w:rFonts w:cs="Calibri"/>
          <w:color w:val="000000" w:themeColor="text1"/>
          <w:sz w:val="21"/>
          <w:szCs w:val="21"/>
        </w:rPr>
        <w:t>,</w:t>
      </w:r>
      <w:r w:rsidRPr="140AC160">
        <w:rPr>
          <w:rFonts w:cs="Calibri"/>
          <w:color w:val="000000" w:themeColor="text1"/>
          <w:sz w:val="21"/>
          <w:szCs w:val="21"/>
        </w:rPr>
        <w:t xml:space="preserve"> including but not limited to members of the planning committee, speakers, presenters, faculty, authors, and/or content reviewers. </w:t>
      </w:r>
    </w:p>
    <w:p w14:paraId="21867386" w14:textId="4DE7974F" w:rsidR="00AE218C" w:rsidRPr="005978E9" w:rsidRDefault="00AE218C" w:rsidP="00D53AB6">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360" w:right="-180"/>
        <w:jc w:val="both"/>
        <w:rPr>
          <w:rFonts w:cs="Calibri"/>
          <w:color w:val="000000"/>
          <w:sz w:val="21"/>
          <w:szCs w:val="21"/>
        </w:rPr>
      </w:pPr>
      <w:r w:rsidRPr="005978E9">
        <w:rPr>
          <w:rFonts w:cs="Calibri"/>
          <w:b/>
          <w:color w:val="000000"/>
          <w:sz w:val="21"/>
          <w:szCs w:val="21"/>
          <w:u w:val="single"/>
        </w:rPr>
        <w:t>Relevant Relationships</w:t>
      </w:r>
      <w:r w:rsidRPr="005978E9">
        <w:rPr>
          <w:rFonts w:cs="Calibri"/>
          <w:color w:val="000000"/>
          <w:sz w:val="21"/>
          <w:szCs w:val="21"/>
        </w:rPr>
        <w:t xml:space="preserve">, as defined by ANCC, are relationships that are expected to result in financial benefit from </w:t>
      </w:r>
      <w:r w:rsidRPr="005136A9">
        <w:rPr>
          <w:rFonts w:cs="Calibri"/>
          <w:color w:val="000000"/>
          <w:sz w:val="21"/>
          <w:szCs w:val="21"/>
        </w:rPr>
        <w:t>a</w:t>
      </w:r>
      <w:r w:rsidR="00EF3216" w:rsidRPr="005136A9">
        <w:rPr>
          <w:rFonts w:cs="Calibri"/>
          <w:color w:val="000000"/>
          <w:sz w:val="21"/>
          <w:szCs w:val="21"/>
        </w:rPr>
        <w:t>n</w:t>
      </w:r>
      <w:r w:rsidRPr="005136A9">
        <w:rPr>
          <w:rFonts w:cs="Calibri"/>
          <w:color w:val="000000"/>
          <w:sz w:val="21"/>
          <w:szCs w:val="21"/>
        </w:rPr>
        <w:t xml:space="preserve"> </w:t>
      </w:r>
      <w:r w:rsidR="00951A84" w:rsidRPr="005136A9">
        <w:rPr>
          <w:rFonts w:cs="Calibri"/>
          <w:color w:val="000000"/>
          <w:sz w:val="21"/>
          <w:szCs w:val="21"/>
        </w:rPr>
        <w:t>Ineligible company</w:t>
      </w:r>
      <w:r w:rsidRPr="005136A9">
        <w:rPr>
          <w:rFonts w:cs="Calibri"/>
          <w:color w:val="000000"/>
          <w:sz w:val="21"/>
          <w:szCs w:val="21"/>
        </w:rPr>
        <w:t>,</w:t>
      </w:r>
      <w:r w:rsidRPr="005978E9">
        <w:rPr>
          <w:rFonts w:cs="Calibri"/>
          <w:color w:val="000000"/>
          <w:sz w:val="21"/>
          <w:szCs w:val="21"/>
        </w:rPr>
        <w:t xml:space="preserve"> the products, or services of which are related to the content of the educational activity. </w:t>
      </w:r>
    </w:p>
    <w:p w14:paraId="31D30847" w14:textId="774F6FBB" w:rsidR="005136A9" w:rsidRDefault="00AE218C" w:rsidP="00D53AB6">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60" w:line="240" w:lineRule="auto"/>
        <w:ind w:left="-360" w:right="-180"/>
        <w:jc w:val="both"/>
        <w:rPr>
          <w:rFonts w:cs="Calibri"/>
          <w:color w:val="000000"/>
          <w:sz w:val="21"/>
          <w:szCs w:val="21"/>
        </w:rPr>
      </w:pPr>
      <w:r w:rsidRPr="005978E9">
        <w:rPr>
          <w:rFonts w:cs="Calibri"/>
          <w:color w:val="000000"/>
          <w:sz w:val="21"/>
          <w:szCs w:val="21"/>
        </w:rPr>
        <w:t xml:space="preserve">Evidence of a relevant relationship with </w:t>
      </w:r>
      <w:r w:rsidRPr="005136A9">
        <w:rPr>
          <w:rFonts w:cs="Calibri"/>
          <w:color w:val="000000"/>
          <w:sz w:val="21"/>
          <w:szCs w:val="21"/>
        </w:rPr>
        <w:t>a</w:t>
      </w:r>
      <w:r w:rsidR="00EF3216" w:rsidRPr="005136A9">
        <w:rPr>
          <w:rFonts w:cs="Calibri"/>
          <w:color w:val="000000"/>
          <w:sz w:val="21"/>
          <w:szCs w:val="21"/>
        </w:rPr>
        <w:t xml:space="preserve">n </w:t>
      </w:r>
      <w:r w:rsidR="00951A84" w:rsidRPr="005136A9">
        <w:rPr>
          <w:rFonts w:cs="Calibri"/>
          <w:color w:val="000000"/>
          <w:sz w:val="21"/>
          <w:szCs w:val="21"/>
        </w:rPr>
        <w:t>Ineligible company</w:t>
      </w:r>
      <w:r w:rsidRPr="005978E9">
        <w:rPr>
          <w:rFonts w:cs="Calibri"/>
          <w:color w:val="000000"/>
          <w:sz w:val="21"/>
          <w:szCs w:val="21"/>
        </w:rPr>
        <w:t xml:space="preserve"> may include but is not limited to receiving a salary, royalty, intellectual property rights, consulting fee, honoraria, ownership interest (stock and stock options), grants, contracts, or other financial benefit directly or indirectly from the </w:t>
      </w:r>
      <w:r w:rsidR="00951A84" w:rsidRPr="005136A9">
        <w:rPr>
          <w:rFonts w:cs="Calibri"/>
          <w:color w:val="000000"/>
          <w:sz w:val="21"/>
          <w:szCs w:val="21"/>
        </w:rPr>
        <w:t>Ineligible company</w:t>
      </w:r>
      <w:r w:rsidRPr="005978E9">
        <w:rPr>
          <w:rFonts w:cs="Calibri"/>
          <w:color w:val="000000"/>
          <w:sz w:val="21"/>
          <w:szCs w:val="21"/>
        </w:rPr>
        <w:t xml:space="preserve">. Financial benefits may be associated with </w:t>
      </w:r>
      <w:r w:rsidRPr="005978E9">
        <w:rPr>
          <w:rFonts w:cs="Calibri"/>
          <w:b/>
          <w:color w:val="000000"/>
          <w:sz w:val="21"/>
          <w:szCs w:val="21"/>
        </w:rPr>
        <w:t>employment, management positions, stockholder, independent contractor relationships (including contracted research), other contractual relationships, consulting, speaking, teaching, membership on an advisory committee or review panel, board membership</w:t>
      </w:r>
      <w:r w:rsidRPr="005978E9">
        <w:rPr>
          <w:rFonts w:cs="Calibri"/>
          <w:color w:val="000000"/>
          <w:sz w:val="21"/>
          <w:szCs w:val="21"/>
        </w:rPr>
        <w:t xml:space="preserve">, and other activities from which remuneration is received or expected. Relevant relationships can also include ‘contracted research’ where the institution receives a grant and manages the grant </w:t>
      </w:r>
      <w:r w:rsidR="00EF3216" w:rsidRPr="005978E9">
        <w:rPr>
          <w:rFonts w:cs="Calibri"/>
          <w:color w:val="000000"/>
          <w:sz w:val="21"/>
          <w:szCs w:val="21"/>
        </w:rPr>
        <w:t>funds,</w:t>
      </w:r>
      <w:r w:rsidRPr="005978E9">
        <w:rPr>
          <w:rFonts w:cs="Calibri"/>
          <w:color w:val="000000"/>
          <w:sz w:val="21"/>
          <w:szCs w:val="21"/>
        </w:rPr>
        <w:t xml:space="preserve"> and the individual is the principal or a named investigator on the grant. </w:t>
      </w:r>
    </w:p>
    <w:p w14:paraId="365F377E" w14:textId="64D09AE4" w:rsidR="00AE218C" w:rsidRPr="005136A9" w:rsidRDefault="00EF3216" w:rsidP="00D53AB6">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60" w:line="240" w:lineRule="auto"/>
        <w:ind w:left="-360" w:right="-180"/>
        <w:jc w:val="both"/>
        <w:rPr>
          <w:rFonts w:cs="Calibri"/>
          <w:color w:val="000000"/>
          <w:sz w:val="21"/>
          <w:szCs w:val="21"/>
        </w:rPr>
      </w:pPr>
      <w:r w:rsidRPr="005136A9">
        <w:rPr>
          <w:rFonts w:cs="Calibri"/>
          <w:b/>
          <w:bCs/>
          <w:color w:val="000000" w:themeColor="text1"/>
          <w:sz w:val="21"/>
          <w:szCs w:val="21"/>
          <w:u w:val="single"/>
        </w:rPr>
        <w:t xml:space="preserve">An </w:t>
      </w:r>
      <w:r w:rsidR="00951A84" w:rsidRPr="005136A9">
        <w:rPr>
          <w:rFonts w:cs="Calibri"/>
          <w:b/>
          <w:bCs/>
          <w:color w:val="000000" w:themeColor="text1"/>
          <w:sz w:val="21"/>
          <w:szCs w:val="21"/>
          <w:u w:val="single"/>
        </w:rPr>
        <w:t>Ineligible company</w:t>
      </w:r>
      <w:r w:rsidR="00AE218C" w:rsidRPr="005136A9">
        <w:rPr>
          <w:rFonts w:cs="Calibri"/>
          <w:color w:val="000000" w:themeColor="text1"/>
          <w:sz w:val="21"/>
          <w:szCs w:val="21"/>
        </w:rPr>
        <w:t xml:space="preserve">, as defined by ANCC, is any entity producing, marketing, re-selling, or distributing healthcare goods </w:t>
      </w:r>
      <w:r w:rsidR="005136A9" w:rsidRPr="005136A9">
        <w:rPr>
          <w:rFonts w:cs="Calibri"/>
          <w:color w:val="000000" w:themeColor="text1"/>
          <w:sz w:val="21"/>
          <w:szCs w:val="21"/>
        </w:rPr>
        <w:t>or services</w:t>
      </w:r>
      <w:r w:rsidR="00AE218C" w:rsidRPr="005136A9">
        <w:rPr>
          <w:rFonts w:cs="Calibri"/>
          <w:color w:val="000000" w:themeColor="text1"/>
          <w:sz w:val="21"/>
          <w:szCs w:val="21"/>
        </w:rPr>
        <w:t xml:space="preserve"> consumed by or used on patients, or an entity that is owned or controlled by an entity that produces, markets, re-sells or distributes healthcare goods or services consumed by, or used on, patients. Nonprofit or government organizations, non-healthcare-related companies, healthcare facilities, and group medical practices are </w:t>
      </w:r>
      <w:r w:rsidR="00AE218C" w:rsidRPr="005136A9">
        <w:rPr>
          <w:rFonts w:cs="Calibri"/>
          <w:b/>
          <w:bCs/>
          <w:color w:val="000000" w:themeColor="text1"/>
          <w:sz w:val="21"/>
          <w:szCs w:val="21"/>
          <w:u w:val="single"/>
        </w:rPr>
        <w:t>not</w:t>
      </w:r>
      <w:r w:rsidR="00AE218C" w:rsidRPr="005136A9">
        <w:rPr>
          <w:rFonts w:cs="Calibri"/>
          <w:color w:val="000000" w:themeColor="text1"/>
          <w:sz w:val="21"/>
          <w:szCs w:val="21"/>
        </w:rPr>
        <w:t xml:space="preserve"> considered </w:t>
      </w:r>
      <w:r w:rsidR="00951A84" w:rsidRPr="005136A9">
        <w:rPr>
          <w:rFonts w:cs="Calibri"/>
          <w:color w:val="000000" w:themeColor="text1"/>
          <w:sz w:val="21"/>
          <w:szCs w:val="21"/>
        </w:rPr>
        <w:t>Ineligible compan</w:t>
      </w:r>
      <w:r w:rsidRPr="005136A9">
        <w:rPr>
          <w:rFonts w:cs="Calibri"/>
          <w:color w:val="000000" w:themeColor="text1"/>
          <w:sz w:val="21"/>
          <w:szCs w:val="21"/>
        </w:rPr>
        <w:t>ie</w:t>
      </w:r>
      <w:r w:rsidR="00AE218C" w:rsidRPr="005136A9">
        <w:rPr>
          <w:rFonts w:cs="Calibri"/>
          <w:color w:val="000000" w:themeColor="text1"/>
          <w:sz w:val="21"/>
          <w:szCs w:val="21"/>
        </w:rPr>
        <w:t>s.</w:t>
      </w:r>
    </w:p>
    <w:p w14:paraId="0C740AA1" w14:textId="33BE1EFF" w:rsidR="005136A9" w:rsidRDefault="00AE218C" w:rsidP="00D53AB6">
      <w:pPr>
        <w:tabs>
          <w:tab w:val="left" w:pos="-630"/>
        </w:tabs>
        <w:spacing w:line="240" w:lineRule="auto"/>
        <w:ind w:left="-360" w:right="-180"/>
        <w:rPr>
          <w:rFonts w:cs="Calibri"/>
          <w:color w:val="000000"/>
          <w:sz w:val="21"/>
          <w:szCs w:val="21"/>
        </w:rPr>
      </w:pPr>
      <w:r w:rsidRPr="005978E9">
        <w:rPr>
          <w:rFonts w:cs="Calibri"/>
          <w:color w:val="000000"/>
          <w:sz w:val="21"/>
          <w:szCs w:val="21"/>
        </w:rPr>
        <w:t xml:space="preserve">Individuals found to have a </w:t>
      </w:r>
      <w:r w:rsidR="00B526B1">
        <w:rPr>
          <w:rFonts w:cs="Calibri"/>
          <w:color w:val="000000"/>
          <w:sz w:val="21"/>
          <w:szCs w:val="21"/>
        </w:rPr>
        <w:t>financial relationship</w:t>
      </w:r>
      <w:r w:rsidRPr="005978E9">
        <w:rPr>
          <w:rFonts w:cs="Calibri"/>
          <w:color w:val="000000"/>
          <w:sz w:val="21"/>
          <w:szCs w:val="21"/>
        </w:rPr>
        <w:t xml:space="preserve"> are not eligible to serve as a/the Nurse Planner </w:t>
      </w:r>
      <w:r w:rsidRPr="00CF3D98">
        <w:rPr>
          <w:rFonts w:cs="Calibri"/>
          <w:color w:val="000000"/>
          <w:sz w:val="21"/>
          <w:szCs w:val="21"/>
        </w:rPr>
        <w:t xml:space="preserve">but may be able to serve on the planning committee or as a presenter/author if measures are taken to </w:t>
      </w:r>
      <w:r w:rsidR="0078080B" w:rsidRPr="005136A9">
        <w:rPr>
          <w:rFonts w:cs="Calibri"/>
          <w:color w:val="000000"/>
          <w:sz w:val="21"/>
          <w:szCs w:val="21"/>
        </w:rPr>
        <w:t>mitigate</w:t>
      </w:r>
      <w:r w:rsidRPr="005136A9">
        <w:rPr>
          <w:rFonts w:cs="Calibri"/>
          <w:color w:val="000000"/>
          <w:sz w:val="21"/>
          <w:szCs w:val="21"/>
        </w:rPr>
        <w:t xml:space="preserve"> </w:t>
      </w:r>
      <w:r w:rsidR="001153BE">
        <w:rPr>
          <w:rFonts w:cs="Calibri"/>
          <w:color w:val="000000"/>
          <w:sz w:val="21"/>
          <w:szCs w:val="21"/>
        </w:rPr>
        <w:t>those financial relationships</w:t>
      </w:r>
      <w:r w:rsidRPr="00CF3D98">
        <w:rPr>
          <w:rFonts w:cs="Calibri"/>
          <w:color w:val="000000"/>
          <w:sz w:val="21"/>
          <w:szCs w:val="21"/>
        </w:rPr>
        <w:t>.</w:t>
      </w:r>
      <w:r w:rsidRPr="005978E9">
        <w:rPr>
          <w:rFonts w:cs="Calibri"/>
          <w:color w:val="000000"/>
          <w:sz w:val="21"/>
          <w:szCs w:val="21"/>
        </w:rPr>
        <w:t xml:space="preserve"> </w:t>
      </w:r>
    </w:p>
    <w:p w14:paraId="1A3EDFF6" w14:textId="1FB7EEC3" w:rsidR="00834BB5" w:rsidRDefault="005136A9" w:rsidP="00D53AB6">
      <w:pPr>
        <w:tabs>
          <w:tab w:val="left" w:pos="-630"/>
        </w:tabs>
        <w:spacing w:line="240" w:lineRule="auto"/>
        <w:ind w:left="-360" w:right="-180"/>
        <w:rPr>
          <w:rFonts w:cs="Calibri"/>
          <w:color w:val="000000"/>
          <w:sz w:val="28"/>
          <w:szCs w:val="28"/>
        </w:rPr>
      </w:pPr>
      <w:r w:rsidRPr="00D53AB6">
        <w:rPr>
          <w:rFonts w:cs="Calibri"/>
          <w:b/>
          <w:bCs/>
          <w:color w:val="C00000"/>
          <w:sz w:val="21"/>
          <w:szCs w:val="21"/>
        </w:rPr>
        <w:t>TIP:</w:t>
      </w:r>
      <w:r w:rsidRPr="00D53AB6">
        <w:rPr>
          <w:rFonts w:cs="Calibri"/>
          <w:color w:val="C00000"/>
          <w:sz w:val="21"/>
          <w:szCs w:val="21"/>
        </w:rPr>
        <w:t xml:space="preserve"> </w:t>
      </w:r>
      <w:r w:rsidR="00AE218C" w:rsidRPr="009F7E8F">
        <w:rPr>
          <w:rFonts w:cs="Calibri"/>
          <w:i/>
          <w:iCs/>
          <w:color w:val="000000"/>
          <w:sz w:val="21"/>
          <w:szCs w:val="21"/>
        </w:rPr>
        <w:t>Employees or representatives of a</w:t>
      </w:r>
      <w:r w:rsidR="00533DC4" w:rsidRPr="009F7E8F">
        <w:rPr>
          <w:rFonts w:cs="Calibri"/>
          <w:i/>
          <w:iCs/>
          <w:color w:val="000000"/>
          <w:sz w:val="21"/>
          <w:szCs w:val="21"/>
        </w:rPr>
        <w:t>n</w:t>
      </w:r>
      <w:r w:rsidR="00AE218C" w:rsidRPr="009F7E8F">
        <w:rPr>
          <w:rFonts w:cs="Calibri"/>
          <w:i/>
          <w:iCs/>
          <w:color w:val="000000"/>
          <w:sz w:val="21"/>
          <w:szCs w:val="21"/>
        </w:rPr>
        <w:t xml:space="preserve"> </w:t>
      </w:r>
      <w:r w:rsidR="00951A84" w:rsidRPr="009F7E8F">
        <w:rPr>
          <w:rFonts w:cs="Calibri"/>
          <w:i/>
          <w:iCs/>
          <w:color w:val="000000"/>
          <w:sz w:val="21"/>
          <w:szCs w:val="21"/>
        </w:rPr>
        <w:t>Ineligible company</w:t>
      </w:r>
      <w:r w:rsidR="00AE218C" w:rsidRPr="009F7E8F">
        <w:rPr>
          <w:rFonts w:cs="Calibri"/>
          <w:i/>
          <w:iCs/>
          <w:color w:val="000000"/>
          <w:sz w:val="21"/>
          <w:szCs w:val="21"/>
        </w:rPr>
        <w:t xml:space="preserve"> </w:t>
      </w:r>
      <w:r w:rsidR="00AE218C" w:rsidRPr="009F7E8F">
        <w:rPr>
          <w:rFonts w:cs="Calibri"/>
          <w:b/>
          <w:i/>
          <w:iCs/>
          <w:color w:val="000000"/>
          <w:sz w:val="21"/>
          <w:szCs w:val="21"/>
          <w:u w:val="single"/>
        </w:rPr>
        <w:t>may not</w:t>
      </w:r>
      <w:r w:rsidR="00AE218C" w:rsidRPr="009F7E8F">
        <w:rPr>
          <w:rFonts w:cs="Calibri"/>
          <w:i/>
          <w:iCs/>
          <w:color w:val="000000"/>
          <w:sz w:val="21"/>
          <w:szCs w:val="21"/>
        </w:rPr>
        <w:t xml:space="preserve"> serve as a Planner of an educational activity, although they </w:t>
      </w:r>
      <w:r w:rsidR="00AE218C" w:rsidRPr="009075CF">
        <w:rPr>
          <w:rFonts w:cs="Calibri"/>
          <w:i/>
          <w:iCs/>
          <w:color w:val="000000"/>
          <w:sz w:val="21"/>
          <w:szCs w:val="21"/>
          <w:u w:val="single"/>
        </w:rPr>
        <w:t>may be eligible to serve as faculty</w:t>
      </w:r>
      <w:r w:rsidR="00AE218C" w:rsidRPr="009F7E8F">
        <w:rPr>
          <w:rFonts w:cs="Calibri"/>
          <w:i/>
          <w:iCs/>
          <w:color w:val="000000"/>
          <w:sz w:val="21"/>
          <w:szCs w:val="21"/>
        </w:rPr>
        <w:t xml:space="preserve"> if measures are taken to </w:t>
      </w:r>
      <w:r w:rsidR="0078080B" w:rsidRPr="009F7E8F">
        <w:rPr>
          <w:rFonts w:cs="Calibri"/>
          <w:i/>
          <w:iCs/>
          <w:color w:val="000000"/>
          <w:sz w:val="21"/>
          <w:szCs w:val="21"/>
        </w:rPr>
        <w:t>mitigate</w:t>
      </w:r>
      <w:r w:rsidR="00AE218C" w:rsidRPr="009F7E8F">
        <w:rPr>
          <w:rFonts w:cs="Calibri"/>
          <w:i/>
          <w:iCs/>
          <w:color w:val="000000"/>
          <w:sz w:val="21"/>
          <w:szCs w:val="21"/>
        </w:rPr>
        <w:t xml:space="preserve"> any </w:t>
      </w:r>
      <w:r w:rsidR="00937CAC" w:rsidRPr="009F7E8F">
        <w:rPr>
          <w:rFonts w:cs="Calibri"/>
          <w:i/>
          <w:iCs/>
          <w:color w:val="000000"/>
          <w:sz w:val="21"/>
          <w:szCs w:val="21"/>
        </w:rPr>
        <w:t xml:space="preserve">relevant </w:t>
      </w:r>
      <w:r w:rsidRPr="009F7E8F">
        <w:rPr>
          <w:rFonts w:cs="Calibri"/>
          <w:i/>
          <w:iCs/>
          <w:color w:val="000000"/>
          <w:sz w:val="21"/>
          <w:szCs w:val="21"/>
        </w:rPr>
        <w:t>financial relationship</w:t>
      </w:r>
      <w:r w:rsidR="00AE218C" w:rsidRPr="009F7E8F">
        <w:rPr>
          <w:rFonts w:cs="Calibri"/>
          <w:i/>
          <w:iCs/>
          <w:color w:val="000000"/>
          <w:sz w:val="28"/>
          <w:szCs w:val="28"/>
        </w:rPr>
        <w:t>.</w:t>
      </w:r>
    </w:p>
    <w:p w14:paraId="02D53011" w14:textId="74C6C751" w:rsidR="00834BB5" w:rsidRPr="005978E9" w:rsidRDefault="00834BB5" w:rsidP="00D53AB6">
      <w:pPr>
        <w:tabs>
          <w:tab w:val="left" w:pos="-630"/>
        </w:tabs>
        <w:spacing w:line="240" w:lineRule="auto"/>
        <w:ind w:left="-360" w:right="-180"/>
        <w:rPr>
          <w:rFonts w:cs="Arial"/>
          <w:b/>
          <w:bCs/>
          <w:sz w:val="21"/>
          <w:szCs w:val="21"/>
          <w:u w:val="single"/>
        </w:rPr>
      </w:pPr>
      <w:r w:rsidRPr="00D53AB6">
        <w:rPr>
          <w:rFonts w:cs="Arial"/>
          <w:b/>
          <w:bCs/>
          <w:color w:val="C00000"/>
          <w:sz w:val="21"/>
          <w:szCs w:val="21"/>
        </w:rPr>
        <w:t>TIP:</w:t>
      </w:r>
      <w:r w:rsidRPr="00D53AB6">
        <w:rPr>
          <w:rFonts w:cs="Arial"/>
          <w:b/>
          <w:bCs/>
          <w:i/>
          <w:iCs/>
          <w:color w:val="C00000"/>
          <w:sz w:val="21"/>
          <w:szCs w:val="21"/>
        </w:rPr>
        <w:t xml:space="preserve"> </w:t>
      </w:r>
      <w:r w:rsidRPr="009F7E8F">
        <w:rPr>
          <w:rFonts w:cs="Arial"/>
          <w:b/>
          <w:bCs/>
          <w:i/>
          <w:iCs/>
          <w:sz w:val="21"/>
          <w:szCs w:val="21"/>
        </w:rPr>
        <w:t>Use the</w:t>
      </w:r>
      <w:r w:rsidR="005D76ED">
        <w:rPr>
          <w:rFonts w:cs="Arial"/>
          <w:b/>
          <w:bCs/>
          <w:i/>
          <w:iCs/>
          <w:sz w:val="21"/>
          <w:szCs w:val="21"/>
        </w:rPr>
        <w:t xml:space="preserve"> </w:t>
      </w:r>
      <w:r w:rsidR="00994462" w:rsidRPr="00634A56">
        <w:rPr>
          <w:rFonts w:cs="Arial"/>
          <w:b/>
          <w:bCs/>
          <w:i/>
          <w:iCs/>
          <w:sz w:val="21"/>
          <w:szCs w:val="21"/>
        </w:rPr>
        <w:t>Financial Relationships Assessment Table</w:t>
      </w:r>
      <w:r w:rsidRPr="009F7E8F">
        <w:rPr>
          <w:rFonts w:cs="Arial"/>
          <w:b/>
          <w:bCs/>
          <w:i/>
          <w:iCs/>
          <w:sz w:val="21"/>
          <w:szCs w:val="21"/>
        </w:rPr>
        <w:t xml:space="preserve"> Template for Collecting Information about All Financial Relationships from Planning committee</w:t>
      </w:r>
      <w:r w:rsidR="001153BE" w:rsidRPr="009F7E8F">
        <w:rPr>
          <w:rFonts w:cs="Arial"/>
          <w:b/>
          <w:bCs/>
          <w:i/>
          <w:iCs/>
          <w:sz w:val="21"/>
          <w:szCs w:val="21"/>
        </w:rPr>
        <w:t>,</w:t>
      </w:r>
      <w:r w:rsidRPr="009F7E8F">
        <w:rPr>
          <w:rFonts w:cs="Arial"/>
          <w:b/>
          <w:bCs/>
          <w:i/>
          <w:iCs/>
          <w:sz w:val="21"/>
          <w:szCs w:val="21"/>
        </w:rPr>
        <w:t xml:space="preserve"> </w:t>
      </w:r>
      <w:r w:rsidR="001153BE" w:rsidRPr="009F7E8F">
        <w:rPr>
          <w:rFonts w:cs="Arial"/>
          <w:b/>
          <w:bCs/>
          <w:i/>
          <w:iCs/>
          <w:sz w:val="21"/>
          <w:szCs w:val="21"/>
        </w:rPr>
        <w:t>Presenters</w:t>
      </w:r>
      <w:r w:rsidRPr="009F7E8F">
        <w:rPr>
          <w:rFonts w:cs="Arial"/>
          <w:b/>
          <w:bCs/>
          <w:i/>
          <w:iCs/>
          <w:sz w:val="21"/>
          <w:szCs w:val="21"/>
        </w:rPr>
        <w:t xml:space="preserve">, and Others. </w:t>
      </w:r>
    </w:p>
    <w:p w14:paraId="0B7D4177" w14:textId="382FD4D8" w:rsidR="00150E59" w:rsidRPr="00F76CF7" w:rsidRDefault="007A60E0" w:rsidP="00D53AB6">
      <w:pPr>
        <w:shd w:val="clear" w:color="auto" w:fill="ACB9CA"/>
        <w:tabs>
          <w:tab w:val="left" w:pos="-450"/>
        </w:tabs>
        <w:spacing w:after="60" w:line="240" w:lineRule="auto"/>
        <w:ind w:left="-450" w:right="-90"/>
        <w:rPr>
          <w:b/>
          <w:i/>
          <w:sz w:val="28"/>
          <w:szCs w:val="28"/>
          <w:u w:val="single"/>
        </w:rPr>
      </w:pPr>
      <w:bookmarkStart w:id="1" w:name="_Hlk42174138"/>
      <w:r>
        <w:rPr>
          <w:b/>
          <w:smallCaps/>
          <w:snapToGrid w:val="0"/>
          <w:sz w:val="28"/>
          <w:szCs w:val="28"/>
        </w:rPr>
        <w:t xml:space="preserve">T: </w:t>
      </w:r>
      <w:r w:rsidR="005978E9">
        <w:rPr>
          <w:b/>
          <w:smallCaps/>
          <w:snapToGrid w:val="0"/>
          <w:sz w:val="28"/>
          <w:szCs w:val="28"/>
        </w:rPr>
        <w:t xml:space="preserve">Individuals </w:t>
      </w:r>
      <w:bookmarkStart w:id="2" w:name="_Hlk42254065"/>
      <w:r w:rsidR="005978E9">
        <w:rPr>
          <w:b/>
          <w:smallCaps/>
          <w:snapToGrid w:val="0"/>
          <w:sz w:val="28"/>
          <w:szCs w:val="28"/>
        </w:rPr>
        <w:t>in a Position to Control Content</w:t>
      </w:r>
      <w:bookmarkEnd w:id="2"/>
    </w:p>
    <w:bookmarkEnd w:id="1"/>
    <w:p w14:paraId="4CB3C580" w14:textId="76EE89EC" w:rsidR="00FA15D2" w:rsidRPr="005978E9" w:rsidRDefault="3E5F6817" w:rsidP="00D53AB6">
      <w:pPr>
        <w:shd w:val="clear" w:color="auto" w:fill="FFFFFF" w:themeFill="background1"/>
        <w:autoSpaceDE w:val="0"/>
        <w:autoSpaceDN w:val="0"/>
        <w:adjustRightInd w:val="0"/>
        <w:spacing w:after="0" w:line="240" w:lineRule="auto"/>
        <w:ind w:left="-450" w:right="-180"/>
        <w:jc w:val="both"/>
        <w:rPr>
          <w:rFonts w:cs="Arial"/>
          <w:sz w:val="21"/>
          <w:szCs w:val="21"/>
        </w:rPr>
      </w:pPr>
      <w:r w:rsidRPr="140AC160">
        <w:rPr>
          <w:rFonts w:cs="Arial"/>
          <w:sz w:val="21"/>
          <w:szCs w:val="21"/>
        </w:rPr>
        <w:t xml:space="preserve">Complete the table below listing each person in a position to control </w:t>
      </w:r>
      <w:r w:rsidR="7225E46F" w:rsidRPr="140AC160">
        <w:rPr>
          <w:rFonts w:cs="Arial"/>
          <w:sz w:val="21"/>
          <w:szCs w:val="21"/>
        </w:rPr>
        <w:t>the content</w:t>
      </w:r>
      <w:r w:rsidRPr="140AC160">
        <w:rPr>
          <w:rFonts w:cs="Arial"/>
          <w:sz w:val="21"/>
          <w:szCs w:val="21"/>
        </w:rPr>
        <w:t xml:space="preserve"> of the educational activity.  Include name, credentials, educational degrees(s), role in the activity, and any financial relationships with </w:t>
      </w:r>
      <w:r w:rsidR="0E96872C" w:rsidRPr="140AC160">
        <w:rPr>
          <w:rFonts w:cs="Arial"/>
          <w:sz w:val="21"/>
          <w:szCs w:val="21"/>
        </w:rPr>
        <w:t>an</w:t>
      </w:r>
      <w:r w:rsidRPr="140AC160">
        <w:rPr>
          <w:rFonts w:cs="Arial"/>
          <w:sz w:val="21"/>
          <w:szCs w:val="21"/>
        </w:rPr>
        <w:t xml:space="preserve"> </w:t>
      </w:r>
      <w:r w:rsidR="01400604" w:rsidRPr="140AC160">
        <w:rPr>
          <w:rFonts w:cs="Arial"/>
          <w:sz w:val="21"/>
          <w:szCs w:val="21"/>
        </w:rPr>
        <w:t>Ineligible company</w:t>
      </w:r>
      <w:r w:rsidRPr="140AC160">
        <w:rPr>
          <w:rFonts w:cs="Arial"/>
          <w:sz w:val="21"/>
          <w:szCs w:val="21"/>
        </w:rPr>
        <w:t xml:space="preserve"> </w:t>
      </w:r>
      <w:r w:rsidR="001153BE">
        <w:rPr>
          <w:rFonts w:cs="Arial"/>
          <w:sz w:val="21"/>
          <w:szCs w:val="21"/>
        </w:rPr>
        <w:t>t</w:t>
      </w:r>
      <w:r w:rsidRPr="140AC160">
        <w:rPr>
          <w:rFonts w:cs="Arial"/>
          <w:sz w:val="21"/>
          <w:szCs w:val="21"/>
        </w:rPr>
        <w:t>hat is relevant to the content.</w:t>
      </w:r>
    </w:p>
    <w:p w14:paraId="27AC9DD6" w14:textId="77777777" w:rsidR="00FA15D2" w:rsidRPr="005C276E" w:rsidRDefault="00FA15D2" w:rsidP="00D53AB6">
      <w:pPr>
        <w:shd w:val="clear" w:color="auto" w:fill="FFFFFF"/>
        <w:autoSpaceDE w:val="0"/>
        <w:autoSpaceDN w:val="0"/>
        <w:adjustRightInd w:val="0"/>
        <w:spacing w:after="0" w:line="240" w:lineRule="auto"/>
        <w:ind w:left="-450" w:right="-180"/>
        <w:jc w:val="both"/>
        <w:rPr>
          <w:rFonts w:cs="Arial"/>
          <w:bCs/>
          <w:sz w:val="20"/>
          <w:szCs w:val="21"/>
        </w:rPr>
      </w:pPr>
    </w:p>
    <w:p w14:paraId="242FE885" w14:textId="5B38F75E" w:rsidR="00FA15D2" w:rsidRPr="005978E9" w:rsidRDefault="3E5F6817" w:rsidP="00D53AB6">
      <w:pPr>
        <w:shd w:val="clear" w:color="auto" w:fill="FFFFFF" w:themeFill="background1"/>
        <w:autoSpaceDE w:val="0"/>
        <w:autoSpaceDN w:val="0"/>
        <w:adjustRightInd w:val="0"/>
        <w:spacing w:after="0" w:line="240" w:lineRule="auto"/>
        <w:ind w:left="-450" w:right="-180"/>
        <w:jc w:val="both"/>
        <w:rPr>
          <w:rFonts w:cs="Arial"/>
          <w:sz w:val="21"/>
          <w:szCs w:val="21"/>
        </w:rPr>
      </w:pPr>
      <w:r w:rsidRPr="140AC160">
        <w:rPr>
          <w:rFonts w:cs="Arial"/>
          <w:sz w:val="21"/>
          <w:szCs w:val="21"/>
        </w:rPr>
        <w:t xml:space="preserve">There must be </w:t>
      </w:r>
      <w:r w:rsidRPr="0045074C">
        <w:rPr>
          <w:rFonts w:cs="Arial"/>
          <w:b/>
          <w:bCs/>
          <w:sz w:val="21"/>
          <w:szCs w:val="21"/>
          <w:highlight w:val="yellow"/>
        </w:rPr>
        <w:t>at least two people</w:t>
      </w:r>
      <w:r w:rsidR="001153BE" w:rsidRPr="0045074C">
        <w:rPr>
          <w:rFonts w:cs="Arial"/>
          <w:sz w:val="21"/>
          <w:szCs w:val="21"/>
          <w:highlight w:val="yellow"/>
        </w:rPr>
        <w:t xml:space="preserve">, </w:t>
      </w:r>
      <w:r w:rsidRPr="0045074C">
        <w:rPr>
          <w:rFonts w:cs="Arial"/>
          <w:sz w:val="21"/>
          <w:szCs w:val="21"/>
          <w:highlight w:val="yellow"/>
        </w:rPr>
        <w:t>one Nurse Planner and</w:t>
      </w:r>
      <w:r w:rsidRPr="140AC160">
        <w:rPr>
          <w:rFonts w:cs="Arial"/>
          <w:sz w:val="21"/>
          <w:szCs w:val="21"/>
        </w:rPr>
        <w:t xml:space="preserve"> </w:t>
      </w:r>
      <w:r w:rsidR="001153BE">
        <w:rPr>
          <w:rFonts w:cs="Arial"/>
          <w:sz w:val="21"/>
          <w:szCs w:val="21"/>
        </w:rPr>
        <w:t>an</w:t>
      </w:r>
      <w:r w:rsidRPr="140AC160">
        <w:rPr>
          <w:rFonts w:cs="Arial"/>
          <w:sz w:val="21"/>
          <w:szCs w:val="21"/>
        </w:rPr>
        <w:t>other</w:t>
      </w:r>
      <w:r w:rsidR="001153BE">
        <w:rPr>
          <w:rFonts w:cs="Arial"/>
          <w:sz w:val="21"/>
          <w:szCs w:val="21"/>
        </w:rPr>
        <w:t xml:space="preserve"> </w:t>
      </w:r>
      <w:r w:rsidR="3BDD1905" w:rsidRPr="140AC160">
        <w:rPr>
          <w:rFonts w:cs="Arial"/>
          <w:sz w:val="21"/>
          <w:szCs w:val="21"/>
        </w:rPr>
        <w:t xml:space="preserve">member of the planning </w:t>
      </w:r>
      <w:r w:rsidR="4878899E" w:rsidRPr="140AC160">
        <w:rPr>
          <w:rFonts w:cs="Arial"/>
          <w:sz w:val="21"/>
          <w:szCs w:val="21"/>
        </w:rPr>
        <w:t>committee</w:t>
      </w:r>
      <w:r w:rsidR="001153BE">
        <w:rPr>
          <w:rFonts w:cs="Arial"/>
          <w:sz w:val="21"/>
          <w:szCs w:val="21"/>
        </w:rPr>
        <w:t xml:space="preserve"> </w:t>
      </w:r>
      <w:r w:rsidRPr="140AC160">
        <w:rPr>
          <w:rFonts w:cs="Arial"/>
          <w:sz w:val="21"/>
          <w:szCs w:val="21"/>
        </w:rPr>
        <w:t xml:space="preserve">to plan each educational activity.  </w:t>
      </w:r>
    </w:p>
    <w:p w14:paraId="5CF7FE9F" w14:textId="428F0624" w:rsidR="00FA15D2" w:rsidRPr="005978E9" w:rsidRDefault="00FA15D2" w:rsidP="00D53AB6">
      <w:pPr>
        <w:shd w:val="clear" w:color="auto" w:fill="FFFFFF"/>
        <w:autoSpaceDE w:val="0"/>
        <w:autoSpaceDN w:val="0"/>
        <w:adjustRightInd w:val="0"/>
        <w:spacing w:after="0" w:line="240" w:lineRule="auto"/>
        <w:ind w:left="-450" w:right="-180"/>
        <w:jc w:val="both"/>
        <w:rPr>
          <w:rFonts w:cs="Arial"/>
          <w:bCs/>
          <w:sz w:val="21"/>
          <w:szCs w:val="21"/>
        </w:rPr>
      </w:pPr>
      <w:r w:rsidRPr="005978E9">
        <w:rPr>
          <w:rFonts w:cs="Arial"/>
          <w:bCs/>
          <w:sz w:val="21"/>
          <w:szCs w:val="21"/>
        </w:rPr>
        <w:t xml:space="preserve">The </w:t>
      </w:r>
      <w:r w:rsidR="009A62E7">
        <w:rPr>
          <w:rFonts w:cs="Arial"/>
          <w:bCs/>
          <w:sz w:val="21"/>
          <w:szCs w:val="21"/>
        </w:rPr>
        <w:t xml:space="preserve">Activity </w:t>
      </w:r>
      <w:r w:rsidRPr="005978E9">
        <w:rPr>
          <w:rFonts w:cs="Arial"/>
          <w:b/>
          <w:bCs/>
          <w:sz w:val="21"/>
          <w:szCs w:val="21"/>
        </w:rPr>
        <w:t>Nurse Planner</w:t>
      </w:r>
      <w:r w:rsidRPr="005978E9">
        <w:rPr>
          <w:rFonts w:cs="Arial"/>
          <w:bCs/>
          <w:sz w:val="21"/>
          <w:szCs w:val="21"/>
        </w:rPr>
        <w:t xml:space="preserve"> is </w:t>
      </w:r>
    </w:p>
    <w:p w14:paraId="30EFFE77" w14:textId="5C292EE4" w:rsidR="00FA15D2" w:rsidRPr="005978E9" w:rsidRDefault="005C276E" w:rsidP="009F7E8F">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K</w:t>
      </w:r>
      <w:r w:rsidR="00FA15D2" w:rsidRPr="005978E9">
        <w:rPr>
          <w:rFonts w:cs="Arial"/>
          <w:bCs/>
          <w:sz w:val="21"/>
          <w:szCs w:val="21"/>
        </w:rPr>
        <w:t xml:space="preserve">nowledgeable of the </w:t>
      </w:r>
      <w:r w:rsidR="009A62E7">
        <w:rPr>
          <w:rFonts w:cs="Arial"/>
          <w:bCs/>
          <w:sz w:val="21"/>
          <w:szCs w:val="21"/>
        </w:rPr>
        <w:t>nursing continuing professional development/education</w:t>
      </w:r>
      <w:r w:rsidR="009A62E7" w:rsidRPr="005978E9">
        <w:rPr>
          <w:rFonts w:cs="Arial"/>
          <w:bCs/>
          <w:sz w:val="21"/>
          <w:szCs w:val="21"/>
        </w:rPr>
        <w:t xml:space="preserve"> </w:t>
      </w:r>
      <w:r w:rsidR="00FA15D2" w:rsidRPr="005978E9">
        <w:rPr>
          <w:rFonts w:cs="Arial"/>
          <w:bCs/>
          <w:sz w:val="21"/>
          <w:szCs w:val="21"/>
        </w:rPr>
        <w:t>process</w:t>
      </w:r>
    </w:p>
    <w:p w14:paraId="0201F9DE" w14:textId="0B54A157" w:rsidR="00FA15D2" w:rsidRPr="005978E9" w:rsidRDefault="005C276E" w:rsidP="009F7E8F">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R</w:t>
      </w:r>
      <w:r w:rsidR="00FA15D2" w:rsidRPr="005978E9">
        <w:rPr>
          <w:rFonts w:cs="Arial"/>
          <w:bCs/>
          <w:sz w:val="21"/>
          <w:szCs w:val="21"/>
        </w:rPr>
        <w:t>esponsible for adherence to the ANCC criteria</w:t>
      </w:r>
      <w:r w:rsidR="00FA15D2" w:rsidRPr="005978E9">
        <w:rPr>
          <w:rFonts w:cs="Arial"/>
          <w:b/>
          <w:bCs/>
          <w:sz w:val="21"/>
          <w:szCs w:val="21"/>
        </w:rPr>
        <w:t xml:space="preserve"> </w:t>
      </w:r>
      <w:r w:rsidR="00FA15D2" w:rsidRPr="005978E9">
        <w:rPr>
          <w:rFonts w:cs="Arial"/>
          <w:bCs/>
          <w:sz w:val="21"/>
          <w:szCs w:val="21"/>
        </w:rPr>
        <w:t xml:space="preserve"> </w:t>
      </w:r>
    </w:p>
    <w:p w14:paraId="1CE5FDE9" w14:textId="77777777" w:rsidR="005C276E" w:rsidRDefault="005C276E" w:rsidP="005C276E">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H</w:t>
      </w:r>
      <w:r w:rsidR="00FA15D2" w:rsidRPr="005978E9">
        <w:rPr>
          <w:rFonts w:cs="Arial"/>
          <w:bCs/>
          <w:sz w:val="21"/>
          <w:szCs w:val="21"/>
        </w:rPr>
        <w:t xml:space="preserve">olds a baccalaureate degree or higher in nursing (or </w:t>
      </w:r>
      <w:r w:rsidR="00EF3216" w:rsidRPr="005978E9">
        <w:rPr>
          <w:rFonts w:cs="Arial"/>
          <w:bCs/>
          <w:sz w:val="21"/>
          <w:szCs w:val="21"/>
        </w:rPr>
        <w:t>international</w:t>
      </w:r>
      <w:r w:rsidR="00FA15D2" w:rsidRPr="005978E9">
        <w:rPr>
          <w:rFonts w:cs="Arial"/>
          <w:bCs/>
          <w:sz w:val="21"/>
          <w:szCs w:val="21"/>
        </w:rPr>
        <w:t xml:space="preserve"> equivalent)</w:t>
      </w:r>
    </w:p>
    <w:p w14:paraId="1F54BB04" w14:textId="44467106" w:rsidR="00FA15D2" w:rsidRPr="005C276E" w:rsidRDefault="005C276E" w:rsidP="005C276E">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A</w:t>
      </w:r>
      <w:r w:rsidR="00FA15D2" w:rsidRPr="005C276E">
        <w:rPr>
          <w:rFonts w:cs="Arial"/>
          <w:bCs/>
          <w:sz w:val="21"/>
          <w:szCs w:val="21"/>
        </w:rPr>
        <w:t>ctiv</w:t>
      </w:r>
      <w:r w:rsidR="001153BE" w:rsidRPr="005C276E">
        <w:rPr>
          <w:rFonts w:cs="Arial"/>
          <w:bCs/>
          <w:sz w:val="21"/>
          <w:szCs w:val="21"/>
        </w:rPr>
        <w:t>ely</w:t>
      </w:r>
      <w:r w:rsidR="00FA15D2" w:rsidRPr="005C276E">
        <w:rPr>
          <w:rFonts w:cs="Arial"/>
          <w:bCs/>
          <w:sz w:val="21"/>
          <w:szCs w:val="21"/>
        </w:rPr>
        <w:t xml:space="preserve"> involved in planning, implementing, and evaluating this </w:t>
      </w:r>
      <w:r w:rsidR="009A62E7" w:rsidRPr="005C276E">
        <w:rPr>
          <w:rFonts w:cs="Arial"/>
          <w:bCs/>
          <w:sz w:val="21"/>
          <w:szCs w:val="21"/>
        </w:rPr>
        <w:t>continuing professional development</w:t>
      </w:r>
      <w:r w:rsidR="009A62E7" w:rsidRPr="005C276E" w:rsidDel="009A62E7">
        <w:rPr>
          <w:rFonts w:cs="Arial"/>
          <w:bCs/>
          <w:sz w:val="21"/>
          <w:szCs w:val="21"/>
        </w:rPr>
        <w:t xml:space="preserve"> </w:t>
      </w:r>
      <w:r w:rsidR="00FA15D2" w:rsidRPr="005C276E">
        <w:rPr>
          <w:rFonts w:cs="Arial"/>
          <w:bCs/>
          <w:sz w:val="21"/>
          <w:szCs w:val="21"/>
        </w:rPr>
        <w:t xml:space="preserve">activity  </w:t>
      </w:r>
    </w:p>
    <w:p w14:paraId="109738EF" w14:textId="77777777" w:rsidR="00FA15D2" w:rsidRPr="005C276E" w:rsidRDefault="00FA15D2" w:rsidP="00D53AB6">
      <w:pPr>
        <w:pStyle w:val="ListParagraph"/>
        <w:shd w:val="clear" w:color="auto" w:fill="FFFFFF"/>
        <w:autoSpaceDE w:val="0"/>
        <w:autoSpaceDN w:val="0"/>
        <w:adjustRightInd w:val="0"/>
        <w:spacing w:after="0" w:line="240" w:lineRule="auto"/>
        <w:ind w:left="-450" w:right="-180"/>
        <w:jc w:val="both"/>
        <w:rPr>
          <w:rFonts w:cs="Arial"/>
          <w:bCs/>
          <w:sz w:val="20"/>
          <w:szCs w:val="21"/>
        </w:rPr>
      </w:pPr>
    </w:p>
    <w:p w14:paraId="146FF04F" w14:textId="0E9C4012" w:rsidR="00FA15D2" w:rsidRPr="005978E9" w:rsidRDefault="00FA15D2" w:rsidP="00D53AB6">
      <w:pPr>
        <w:pStyle w:val="ListParagraph"/>
        <w:shd w:val="clear" w:color="auto" w:fill="FFFFFF"/>
        <w:autoSpaceDE w:val="0"/>
        <w:autoSpaceDN w:val="0"/>
        <w:adjustRightInd w:val="0"/>
        <w:spacing w:after="0" w:line="240" w:lineRule="auto"/>
        <w:ind w:left="-450" w:right="-180"/>
        <w:jc w:val="both"/>
        <w:rPr>
          <w:rFonts w:cs="Arial"/>
          <w:bCs/>
          <w:sz w:val="21"/>
          <w:szCs w:val="21"/>
        </w:rPr>
      </w:pPr>
      <w:r w:rsidRPr="005978E9">
        <w:rPr>
          <w:rFonts w:cs="Arial"/>
          <w:bCs/>
          <w:sz w:val="21"/>
          <w:szCs w:val="21"/>
        </w:rPr>
        <w:lastRenderedPageBreak/>
        <w:t>One planner needs to have appropriate subject matter expertise for the educational activity being offered (</w:t>
      </w:r>
      <w:r w:rsidRPr="005978E9">
        <w:rPr>
          <w:rFonts w:cs="Arial"/>
          <w:b/>
          <w:bCs/>
          <w:sz w:val="21"/>
          <w:szCs w:val="21"/>
        </w:rPr>
        <w:t>Content Expert</w:t>
      </w:r>
      <w:r w:rsidRPr="005978E9">
        <w:rPr>
          <w:rFonts w:cs="Arial"/>
          <w:bCs/>
          <w:sz w:val="21"/>
          <w:szCs w:val="21"/>
        </w:rPr>
        <w:t xml:space="preserve">) and can also be the Nurse Planner or a Presenter who is on the Planning Committee. </w:t>
      </w:r>
    </w:p>
    <w:p w14:paraId="2562C51E" w14:textId="77777777" w:rsidR="00FA15D2" w:rsidRPr="005978E9" w:rsidRDefault="00FA15D2" w:rsidP="00420E56">
      <w:pPr>
        <w:shd w:val="clear" w:color="auto" w:fill="FFFFFF"/>
        <w:autoSpaceDE w:val="0"/>
        <w:autoSpaceDN w:val="0"/>
        <w:adjustRightInd w:val="0"/>
        <w:spacing w:after="0" w:line="240" w:lineRule="auto"/>
        <w:ind w:hanging="630"/>
        <w:jc w:val="both"/>
        <w:rPr>
          <w:rFonts w:cs="Arial"/>
          <w:b/>
          <w:bCs/>
          <w:sz w:val="21"/>
          <w:szCs w:val="21"/>
        </w:rPr>
      </w:pPr>
    </w:p>
    <w:p w14:paraId="5930CF23" w14:textId="3A2C62CD" w:rsidR="00FA15D2" w:rsidRPr="009F7E8F" w:rsidRDefault="00FA15D2" w:rsidP="00D53AB6">
      <w:pPr>
        <w:shd w:val="clear" w:color="auto" w:fill="FFFFFF"/>
        <w:autoSpaceDE w:val="0"/>
        <w:autoSpaceDN w:val="0"/>
        <w:adjustRightInd w:val="0"/>
        <w:spacing w:after="0" w:line="240" w:lineRule="auto"/>
        <w:ind w:hanging="450"/>
        <w:jc w:val="both"/>
        <w:rPr>
          <w:rFonts w:cs="Arial"/>
          <w:bCs/>
          <w:sz w:val="24"/>
          <w:szCs w:val="24"/>
        </w:rPr>
      </w:pPr>
      <w:r w:rsidRPr="009F7E8F">
        <w:rPr>
          <w:rFonts w:cs="Arial"/>
          <w:b/>
          <w:bCs/>
          <w:sz w:val="24"/>
          <w:szCs w:val="24"/>
        </w:rPr>
        <w:t>The individuals who fill the roles of Nurse Planner and Content Expert</w:t>
      </w:r>
      <w:r w:rsidR="00533DC4" w:rsidRPr="009F7E8F">
        <w:rPr>
          <w:rFonts w:cs="Arial"/>
          <w:b/>
          <w:bCs/>
          <w:sz w:val="24"/>
          <w:szCs w:val="24"/>
        </w:rPr>
        <w:t>/Presenter</w:t>
      </w:r>
      <w:r w:rsidRPr="009F7E8F">
        <w:rPr>
          <w:rFonts w:cs="Arial"/>
          <w:b/>
          <w:bCs/>
          <w:sz w:val="24"/>
          <w:szCs w:val="24"/>
        </w:rPr>
        <w:t xml:space="preserve"> must be identified.</w:t>
      </w:r>
    </w:p>
    <w:p w14:paraId="4087573E" w14:textId="77777777" w:rsidR="00FA15D2" w:rsidRPr="005978E9" w:rsidRDefault="00FA15D2" w:rsidP="00D53AB6">
      <w:pPr>
        <w:shd w:val="clear" w:color="auto" w:fill="FFFFFF"/>
        <w:autoSpaceDE w:val="0"/>
        <w:autoSpaceDN w:val="0"/>
        <w:adjustRightInd w:val="0"/>
        <w:spacing w:after="0" w:line="240" w:lineRule="auto"/>
        <w:ind w:hanging="450"/>
        <w:jc w:val="both"/>
        <w:rPr>
          <w:rFonts w:cs="Arial"/>
          <w:bCs/>
          <w:sz w:val="21"/>
          <w:szCs w:val="21"/>
        </w:rPr>
      </w:pPr>
    </w:p>
    <w:p w14:paraId="232AC416" w14:textId="3376B075" w:rsidR="00FA15D2" w:rsidRPr="009D758D" w:rsidRDefault="3E5F6817" w:rsidP="00D53AB6">
      <w:pPr>
        <w:shd w:val="clear" w:color="auto" w:fill="FFFFFF" w:themeFill="background1"/>
        <w:autoSpaceDE w:val="0"/>
        <w:autoSpaceDN w:val="0"/>
        <w:adjustRightInd w:val="0"/>
        <w:spacing w:after="0" w:line="240" w:lineRule="auto"/>
        <w:ind w:hanging="450"/>
        <w:jc w:val="both"/>
        <w:rPr>
          <w:rFonts w:cs="Arial"/>
          <w:szCs w:val="21"/>
        </w:rPr>
      </w:pPr>
      <w:r w:rsidRPr="005C276E">
        <w:rPr>
          <w:rFonts w:cs="Arial"/>
          <w:szCs w:val="21"/>
          <w:u w:val="single"/>
        </w:rPr>
        <w:t xml:space="preserve">Columns </w:t>
      </w:r>
      <w:r w:rsidR="004E89D3" w:rsidRPr="005C276E">
        <w:rPr>
          <w:rFonts w:cs="Arial"/>
          <w:szCs w:val="21"/>
          <w:u w:val="single"/>
        </w:rPr>
        <w:t>C through G</w:t>
      </w:r>
      <w:r w:rsidRPr="009D758D">
        <w:rPr>
          <w:rFonts w:cs="Arial"/>
          <w:szCs w:val="21"/>
        </w:rPr>
        <w:t xml:space="preserve"> relate to the nurse planner's assessment of </w:t>
      </w:r>
      <w:r w:rsidR="5D07482A" w:rsidRPr="009D758D">
        <w:rPr>
          <w:rFonts w:cs="Arial"/>
          <w:b/>
          <w:bCs/>
          <w:szCs w:val="21"/>
        </w:rPr>
        <w:t xml:space="preserve">a financial </w:t>
      </w:r>
      <w:r w:rsidR="569535E0" w:rsidRPr="009D758D">
        <w:rPr>
          <w:rFonts w:cs="Arial"/>
          <w:b/>
          <w:bCs/>
          <w:szCs w:val="21"/>
        </w:rPr>
        <w:t>relationship</w:t>
      </w:r>
      <w:r w:rsidRPr="009D758D">
        <w:rPr>
          <w:rFonts w:cs="Arial"/>
          <w:szCs w:val="21"/>
        </w:rPr>
        <w:t xml:space="preserve"> for everyone identified in column A.</w:t>
      </w:r>
    </w:p>
    <w:p w14:paraId="3AB13C4F" w14:textId="15CC7860" w:rsidR="00FA15D2" w:rsidRPr="005978E9" w:rsidRDefault="02898055" w:rsidP="009D758D">
      <w:pPr>
        <w:shd w:val="clear" w:color="auto" w:fill="FFFFFF" w:themeFill="background1"/>
        <w:autoSpaceDE w:val="0"/>
        <w:autoSpaceDN w:val="0"/>
        <w:adjustRightInd w:val="0"/>
        <w:spacing w:after="0" w:line="240" w:lineRule="auto"/>
        <w:ind w:right="-90"/>
        <w:jc w:val="both"/>
        <w:rPr>
          <w:rFonts w:cs="Arial"/>
          <w:i/>
          <w:iCs/>
          <w:sz w:val="21"/>
          <w:szCs w:val="21"/>
        </w:rPr>
      </w:pPr>
      <w:r w:rsidRPr="140AC160">
        <w:rPr>
          <w:rFonts w:cs="Arial"/>
          <w:b/>
          <w:bCs/>
          <w:i/>
          <w:iCs/>
          <w:sz w:val="21"/>
          <w:szCs w:val="21"/>
        </w:rPr>
        <w:t>"A financial relationship</w:t>
      </w:r>
      <w:r w:rsidR="00D53AB6">
        <w:rPr>
          <w:rFonts w:cs="Arial"/>
          <w:b/>
          <w:bCs/>
          <w:i/>
          <w:iCs/>
          <w:sz w:val="21"/>
          <w:szCs w:val="21"/>
        </w:rPr>
        <w:t>”</w:t>
      </w:r>
      <w:r w:rsidR="3E5F6817" w:rsidRPr="140AC160">
        <w:rPr>
          <w:rFonts w:cs="Arial"/>
          <w:i/>
          <w:iCs/>
          <w:sz w:val="21"/>
          <w:szCs w:val="21"/>
        </w:rPr>
        <w:t xml:space="preserve"> exists when an individual is in a position to control or influence the content of an education activity and has a </w:t>
      </w:r>
      <w:r w:rsidR="3E5F6817" w:rsidRPr="140AC160">
        <w:rPr>
          <w:rFonts w:cs="Arial"/>
          <w:i/>
          <w:iCs/>
          <w:sz w:val="21"/>
          <w:szCs w:val="21"/>
          <w:u w:val="single"/>
        </w:rPr>
        <w:t>financial relationship</w:t>
      </w:r>
      <w:r w:rsidR="3E5F6817" w:rsidRPr="140AC160">
        <w:rPr>
          <w:rFonts w:cs="Arial"/>
          <w:i/>
          <w:iCs/>
          <w:sz w:val="21"/>
          <w:szCs w:val="21"/>
        </w:rPr>
        <w:t xml:space="preserve"> with a</w:t>
      </w:r>
      <w:r w:rsidR="0C10DE83" w:rsidRPr="140AC160">
        <w:rPr>
          <w:rFonts w:cs="Arial"/>
          <w:i/>
          <w:iCs/>
          <w:sz w:val="21"/>
          <w:szCs w:val="21"/>
        </w:rPr>
        <w:t>n</w:t>
      </w:r>
      <w:r w:rsidR="3E5F6817" w:rsidRPr="140AC160">
        <w:rPr>
          <w:rFonts w:cs="Arial"/>
          <w:i/>
          <w:iCs/>
          <w:sz w:val="21"/>
          <w:szCs w:val="21"/>
        </w:rPr>
        <w:t xml:space="preserve"> </w:t>
      </w:r>
      <w:r w:rsidR="01400604" w:rsidRPr="140AC160">
        <w:rPr>
          <w:rFonts w:cs="Arial"/>
          <w:i/>
          <w:iCs/>
          <w:sz w:val="21"/>
          <w:szCs w:val="21"/>
        </w:rPr>
        <w:t xml:space="preserve">Ineligible </w:t>
      </w:r>
      <w:r w:rsidR="00A22D71">
        <w:rPr>
          <w:rFonts w:cs="Arial"/>
          <w:i/>
          <w:iCs/>
          <w:sz w:val="21"/>
          <w:szCs w:val="21"/>
        </w:rPr>
        <w:t>C</w:t>
      </w:r>
      <w:r w:rsidR="01400604" w:rsidRPr="140AC160">
        <w:rPr>
          <w:rFonts w:cs="Arial"/>
          <w:i/>
          <w:iCs/>
          <w:sz w:val="21"/>
          <w:szCs w:val="21"/>
        </w:rPr>
        <w:t>ompany</w:t>
      </w:r>
      <w:r w:rsidR="3E5F6817" w:rsidRPr="140AC160">
        <w:rPr>
          <w:rFonts w:cs="Arial"/>
          <w:i/>
          <w:iCs/>
          <w:sz w:val="21"/>
          <w:szCs w:val="21"/>
        </w:rPr>
        <w:t xml:space="preserve"> organization </w:t>
      </w:r>
      <w:r w:rsidR="00A22D71" w:rsidRPr="140AC160">
        <w:rPr>
          <w:rFonts w:cs="Arial"/>
          <w:i/>
          <w:iCs/>
          <w:sz w:val="21"/>
          <w:szCs w:val="21"/>
        </w:rPr>
        <w:t xml:space="preserve">of which </w:t>
      </w:r>
      <w:r w:rsidR="3E5F6817" w:rsidRPr="140AC160">
        <w:rPr>
          <w:rFonts w:cs="Arial"/>
          <w:i/>
          <w:iCs/>
          <w:sz w:val="21"/>
          <w:szCs w:val="21"/>
        </w:rPr>
        <w:t>the products or services are pertinent to the content of the educational activity."</w:t>
      </w:r>
    </w:p>
    <w:p w14:paraId="41D30F4C" w14:textId="58FEA8CE" w:rsidR="00C20F25" w:rsidRPr="005978E9" w:rsidRDefault="00C20F25" w:rsidP="00D53AB6">
      <w:pPr>
        <w:shd w:val="clear" w:color="auto" w:fill="FFFFFF"/>
        <w:autoSpaceDE w:val="0"/>
        <w:autoSpaceDN w:val="0"/>
        <w:adjustRightInd w:val="0"/>
        <w:spacing w:after="0" w:line="240" w:lineRule="auto"/>
        <w:ind w:left="-90"/>
        <w:jc w:val="both"/>
        <w:rPr>
          <w:rFonts w:cs="Arial"/>
          <w:bCs/>
          <w:i/>
          <w:sz w:val="21"/>
          <w:szCs w:val="21"/>
        </w:rPr>
      </w:pPr>
    </w:p>
    <w:p w14:paraId="38714D6A" w14:textId="5A8D91EC" w:rsidR="00500FA8" w:rsidRDefault="002A0B95" w:rsidP="00D53AB6">
      <w:pPr>
        <w:shd w:val="clear" w:color="auto" w:fill="FFFFFF" w:themeFill="background1"/>
        <w:autoSpaceDE w:val="0"/>
        <w:autoSpaceDN w:val="0"/>
        <w:adjustRightInd w:val="0"/>
        <w:spacing w:after="0" w:line="240" w:lineRule="auto"/>
        <w:ind w:left="-450" w:right="-90"/>
        <w:rPr>
          <w:rFonts w:cs="Arial"/>
          <w:sz w:val="21"/>
          <w:szCs w:val="21"/>
        </w:rPr>
      </w:pPr>
      <w:r w:rsidRPr="00516B51">
        <w:rPr>
          <w:rFonts w:cs="Arial"/>
          <w:b/>
          <w:bCs/>
          <w:color w:val="C00000"/>
          <w:sz w:val="21"/>
          <w:szCs w:val="21"/>
        </w:rPr>
        <w:t>TIP</w:t>
      </w:r>
      <w:r w:rsidR="6F7E7605" w:rsidRPr="00516B51">
        <w:rPr>
          <w:rFonts w:cs="Arial"/>
          <w:b/>
          <w:bCs/>
          <w:color w:val="C00000"/>
          <w:sz w:val="21"/>
          <w:szCs w:val="21"/>
        </w:rPr>
        <w:t>:</w:t>
      </w:r>
      <w:r w:rsidR="6F7E7605" w:rsidRPr="00516B51">
        <w:rPr>
          <w:rFonts w:cs="Arial"/>
          <w:color w:val="C00000"/>
          <w:sz w:val="21"/>
          <w:szCs w:val="21"/>
        </w:rPr>
        <w:t xml:space="preserve"> </w:t>
      </w:r>
      <w:r w:rsidR="6F7E7605" w:rsidRPr="009F7E8F">
        <w:rPr>
          <w:rFonts w:cs="Arial"/>
          <w:i/>
          <w:iCs/>
          <w:sz w:val="21"/>
          <w:szCs w:val="21"/>
        </w:rPr>
        <w:t xml:space="preserve">For questions when assessing </w:t>
      </w:r>
      <w:r w:rsidR="5A2977D3" w:rsidRPr="009F7E8F">
        <w:rPr>
          <w:rFonts w:cs="Arial"/>
          <w:i/>
          <w:iCs/>
          <w:sz w:val="21"/>
          <w:szCs w:val="21"/>
        </w:rPr>
        <w:t>for financial relationships</w:t>
      </w:r>
      <w:r w:rsidR="6F7E7605" w:rsidRPr="009F7E8F">
        <w:rPr>
          <w:rFonts w:cs="Arial"/>
          <w:i/>
          <w:iCs/>
          <w:sz w:val="21"/>
          <w:szCs w:val="21"/>
        </w:rPr>
        <w:t xml:space="preserve"> for columns </w:t>
      </w:r>
      <w:r w:rsidR="00E764B7" w:rsidRPr="009F7E8F">
        <w:rPr>
          <w:rFonts w:cs="Arial"/>
          <w:i/>
          <w:iCs/>
          <w:sz w:val="21"/>
          <w:szCs w:val="21"/>
        </w:rPr>
        <w:t>F</w:t>
      </w:r>
      <w:r w:rsidR="6F7E7605" w:rsidRPr="009F7E8F">
        <w:rPr>
          <w:rFonts w:cs="Arial"/>
          <w:i/>
          <w:iCs/>
          <w:sz w:val="21"/>
          <w:szCs w:val="21"/>
        </w:rPr>
        <w:t xml:space="preserve"> and </w:t>
      </w:r>
      <w:r w:rsidR="004E89D3" w:rsidRPr="009F7E8F">
        <w:rPr>
          <w:rFonts w:cs="Arial"/>
          <w:i/>
          <w:iCs/>
          <w:sz w:val="21"/>
          <w:szCs w:val="21"/>
        </w:rPr>
        <w:t>G</w:t>
      </w:r>
      <w:r w:rsidR="6F7E7605" w:rsidRPr="009F7E8F">
        <w:rPr>
          <w:rFonts w:cs="Arial"/>
          <w:i/>
          <w:iCs/>
          <w:sz w:val="21"/>
          <w:szCs w:val="21"/>
        </w:rPr>
        <w:t xml:space="preserve"> review the </w:t>
      </w:r>
      <w:r w:rsidR="29A98DDB" w:rsidRPr="009F7E8F">
        <w:rPr>
          <w:rFonts w:cs="Arial"/>
          <w:i/>
          <w:iCs/>
          <w:sz w:val="21"/>
          <w:szCs w:val="21"/>
        </w:rPr>
        <w:t>Northeast MSD/</w:t>
      </w:r>
      <w:r w:rsidR="6F7E7605" w:rsidRPr="009F7E8F">
        <w:rPr>
          <w:rFonts w:cs="Arial"/>
          <w:i/>
          <w:iCs/>
          <w:sz w:val="21"/>
          <w:szCs w:val="21"/>
        </w:rPr>
        <w:t>ANCC</w:t>
      </w:r>
      <w:r w:rsidR="001153BE" w:rsidRPr="009F7E8F">
        <w:rPr>
          <w:rFonts w:cs="Arial"/>
          <w:i/>
          <w:iCs/>
          <w:sz w:val="21"/>
          <w:szCs w:val="21"/>
        </w:rPr>
        <w:t xml:space="preserve"> </w:t>
      </w:r>
      <w:r w:rsidR="542C2A34" w:rsidRPr="009F7E8F">
        <w:rPr>
          <w:rFonts w:cs="Arial"/>
          <w:i/>
          <w:iCs/>
          <w:sz w:val="21"/>
          <w:szCs w:val="21"/>
        </w:rPr>
        <w:t>financial relationship</w:t>
      </w:r>
      <w:r w:rsidR="542C2A34" w:rsidRPr="00B43424">
        <w:rPr>
          <w:rFonts w:cs="Arial"/>
          <w:i/>
          <w:iCs/>
          <w:color w:val="0000FF"/>
          <w:sz w:val="21"/>
          <w:szCs w:val="21"/>
        </w:rPr>
        <w:t xml:space="preserve"> </w:t>
      </w:r>
      <w:r w:rsidR="29A98DDB" w:rsidRPr="00634A56">
        <w:rPr>
          <w:rFonts w:cs="Arial"/>
          <w:i/>
          <w:iCs/>
          <w:sz w:val="21"/>
          <w:szCs w:val="21"/>
        </w:rPr>
        <w:t>flow chart</w:t>
      </w:r>
      <w:r w:rsidR="5A2977D3" w:rsidRPr="009F7E8F">
        <w:rPr>
          <w:rStyle w:val="Hyperlink"/>
          <w:rFonts w:cs="Arial"/>
          <w:i/>
          <w:iCs/>
          <w:color w:val="auto"/>
          <w:sz w:val="21"/>
          <w:szCs w:val="21"/>
          <w:u w:val="none"/>
        </w:rPr>
        <w:t xml:space="preserve"> and the </w:t>
      </w:r>
      <w:r w:rsidR="5A2977D3" w:rsidRPr="00634A56">
        <w:rPr>
          <w:rFonts w:cs="Arial"/>
          <w:i/>
          <w:iCs/>
          <w:sz w:val="21"/>
          <w:szCs w:val="21"/>
        </w:rPr>
        <w:t>mitigation strategies guide</w:t>
      </w:r>
      <w:r w:rsidR="5A2977D3" w:rsidRPr="009F7E8F">
        <w:rPr>
          <w:rStyle w:val="Hyperlink"/>
          <w:rFonts w:cs="Arial"/>
          <w:i/>
          <w:iCs/>
          <w:color w:val="auto"/>
          <w:sz w:val="21"/>
          <w:szCs w:val="21"/>
          <w:u w:val="none"/>
        </w:rPr>
        <w:t xml:space="preserve"> from ANCC</w:t>
      </w:r>
      <w:r w:rsidR="5A2977D3" w:rsidRPr="009F7E8F">
        <w:rPr>
          <w:rFonts w:cs="Arial"/>
          <w:i/>
          <w:iCs/>
          <w:sz w:val="21"/>
          <w:szCs w:val="21"/>
        </w:rPr>
        <w:t xml:space="preserve"> on our website</w:t>
      </w:r>
      <w:r w:rsidR="00B43424">
        <w:rPr>
          <w:rFonts w:cs="Arial"/>
          <w:i/>
          <w:iCs/>
          <w:sz w:val="21"/>
          <w:szCs w:val="21"/>
        </w:rPr>
        <w:t>.</w:t>
      </w:r>
    </w:p>
    <w:p w14:paraId="7823FE6F" w14:textId="77777777" w:rsidR="00500FA8" w:rsidRDefault="00500FA8" w:rsidP="009F7E8F">
      <w:pPr>
        <w:autoSpaceDE w:val="0"/>
        <w:autoSpaceDN w:val="0"/>
        <w:adjustRightInd w:val="0"/>
        <w:spacing w:after="0" w:line="240" w:lineRule="auto"/>
        <w:ind w:left="-90" w:right="-450" w:hanging="360"/>
        <w:rPr>
          <w:rFonts w:cs="Arial"/>
          <w:sz w:val="21"/>
          <w:szCs w:val="21"/>
        </w:rPr>
      </w:pPr>
    </w:p>
    <w:tbl>
      <w:tblPr>
        <w:tblW w:w="14590" w:type="dxa"/>
        <w:tblInd w:w="-455" w:type="dxa"/>
        <w:tblLook w:val="04A0" w:firstRow="1" w:lastRow="0" w:firstColumn="1" w:lastColumn="0" w:noHBand="0" w:noVBand="1"/>
      </w:tblPr>
      <w:tblGrid>
        <w:gridCol w:w="4163"/>
        <w:gridCol w:w="1890"/>
        <w:gridCol w:w="1620"/>
        <w:gridCol w:w="1620"/>
        <w:gridCol w:w="1530"/>
        <w:gridCol w:w="1800"/>
        <w:gridCol w:w="1967"/>
      </w:tblGrid>
      <w:tr w:rsidR="00FC34BD" w:rsidRPr="00FC34BD" w14:paraId="441DCBE9" w14:textId="77777777" w:rsidTr="000D1164">
        <w:trPr>
          <w:trHeight w:val="630"/>
        </w:trPr>
        <w:tc>
          <w:tcPr>
            <w:tcW w:w="14590" w:type="dxa"/>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7A09174C" w14:textId="72ED2B93" w:rsidR="00B83CF2" w:rsidRPr="005E1162" w:rsidRDefault="59F6E85C" w:rsidP="005E1162">
            <w:pPr>
              <w:pStyle w:val="ListParagraph"/>
              <w:numPr>
                <w:ilvl w:val="0"/>
                <w:numId w:val="24"/>
              </w:numPr>
              <w:shd w:val="clear" w:color="auto" w:fill="ACB9CA" w:themeFill="text2" w:themeFillTint="66"/>
              <w:spacing w:after="0" w:line="240" w:lineRule="auto"/>
              <w:ind w:left="-375" w:hanging="270"/>
              <w:jc w:val="center"/>
              <w:rPr>
                <w:rFonts w:ascii="Calibri Light" w:eastAsia="Times New Roman" w:hAnsi="Calibri Light" w:cs="Calibri Light"/>
                <w:b/>
                <w:bCs/>
                <w:color w:val="0000CC"/>
                <w:sz w:val="48"/>
                <w:szCs w:val="48"/>
              </w:rPr>
            </w:pPr>
            <w:r w:rsidRPr="0045074C">
              <w:rPr>
                <w:b/>
                <w:bCs/>
                <w:smallCaps/>
                <w:snapToGrid w:val="0"/>
                <w:sz w:val="28"/>
                <w:szCs w:val="28"/>
              </w:rPr>
              <w:t>List all Individuals in a Position to Control Content</w:t>
            </w:r>
            <w:r w:rsidRPr="00714BFB">
              <w:t xml:space="preserve"> </w:t>
            </w:r>
            <w:r w:rsidR="32A52D1D">
              <w:t xml:space="preserve">(Nurse Planner, Content Expert/Presenter, Planning Committee </w:t>
            </w:r>
            <w:proofErr w:type="gramStart"/>
            <w:r w:rsidR="32A52D1D">
              <w:t>Members)</w:t>
            </w:r>
            <w:r w:rsidRPr="00714BFB">
              <w:t xml:space="preserve"> </w:t>
            </w:r>
            <w:r>
              <w:t xml:space="preserve">  </w:t>
            </w:r>
            <w:proofErr w:type="gramEnd"/>
            <w:r>
              <w:t xml:space="preserve">                                                                            </w:t>
            </w:r>
            <w:r w:rsidR="001426F9" w:rsidRPr="00634A56">
              <w:rPr>
                <w:rFonts w:cs="Arial"/>
                <w:b/>
                <w:bCs/>
                <w:sz w:val="24"/>
                <w:szCs w:val="24"/>
              </w:rPr>
              <w:t>Key Steps for the Identification, Mitigation, and Disclosure of Relevant Financial Relationships</w:t>
            </w:r>
          </w:p>
          <w:p w14:paraId="7EE946A8" w14:textId="36D39B31" w:rsidR="00226443" w:rsidRPr="005E1162" w:rsidRDefault="00B526B1" w:rsidP="009F7E8F">
            <w:pPr>
              <w:spacing w:after="0" w:line="240" w:lineRule="auto"/>
              <w:jc w:val="center"/>
              <w:rPr>
                <w:rFonts w:ascii="Calibri Light" w:eastAsia="Times New Roman" w:hAnsi="Calibri Light" w:cs="Calibri Light"/>
                <w:b/>
                <w:bCs/>
                <w:sz w:val="32"/>
                <w:szCs w:val="32"/>
              </w:rPr>
            </w:pPr>
            <w:bookmarkStart w:id="3" w:name="_Hlk104572656"/>
            <w:r w:rsidRPr="005E1162">
              <w:rPr>
                <w:rFonts w:ascii="Calibri Light" w:eastAsia="Times New Roman" w:hAnsi="Calibri Light" w:cs="Calibri Light"/>
                <w:b/>
                <w:bCs/>
                <w:sz w:val="32"/>
                <w:szCs w:val="32"/>
              </w:rPr>
              <w:t>Determination of Financial Relationship</w:t>
            </w:r>
            <w:r w:rsidR="00FC34BD" w:rsidRPr="005E1162">
              <w:rPr>
                <w:rFonts w:ascii="Calibri Light" w:eastAsia="Times New Roman" w:hAnsi="Calibri Light" w:cs="Calibri Light"/>
                <w:b/>
                <w:bCs/>
                <w:sz w:val="32"/>
                <w:szCs w:val="32"/>
              </w:rPr>
              <w:t xml:space="preserve"> Assessment</w:t>
            </w:r>
            <w:r w:rsidR="00226443" w:rsidRPr="005E1162">
              <w:rPr>
                <w:rFonts w:ascii="Calibri Light" w:eastAsia="Times New Roman" w:hAnsi="Calibri Light" w:cs="Calibri Light"/>
                <w:b/>
                <w:bCs/>
                <w:sz w:val="32"/>
                <w:szCs w:val="32"/>
              </w:rPr>
              <w:t xml:space="preserve"> </w:t>
            </w:r>
          </w:p>
          <w:bookmarkEnd w:id="3"/>
          <w:p w14:paraId="006880B2" w14:textId="2C1AAE83" w:rsidR="00FC34BD" w:rsidRPr="00FC34BD" w:rsidRDefault="00226443" w:rsidP="009F7E8F">
            <w:pPr>
              <w:spacing w:after="0" w:line="240" w:lineRule="auto"/>
              <w:jc w:val="center"/>
              <w:rPr>
                <w:rFonts w:ascii="Calibri Light" w:eastAsia="Times New Roman" w:hAnsi="Calibri Light" w:cs="Calibri Light"/>
                <w:b/>
                <w:bCs/>
                <w:color w:val="C00000"/>
                <w:sz w:val="48"/>
                <w:szCs w:val="48"/>
              </w:rPr>
            </w:pPr>
            <w:r w:rsidRPr="005940BD">
              <w:rPr>
                <w:rFonts w:ascii="Calibri Light" w:eastAsia="Times New Roman" w:hAnsi="Calibri Light" w:cs="Calibri Light"/>
                <w:b/>
                <w:bCs/>
                <w:i/>
                <w:iCs/>
                <w:color w:val="C00000"/>
                <w:sz w:val="24"/>
                <w:szCs w:val="24"/>
              </w:rPr>
              <w:t>(</w:t>
            </w:r>
            <w:r w:rsidR="00B526B1" w:rsidRPr="005940BD">
              <w:rPr>
                <w:rFonts w:ascii="Calibri Light" w:eastAsia="Times New Roman" w:hAnsi="Calibri Light" w:cs="Calibri Light"/>
                <w:b/>
                <w:bCs/>
                <w:i/>
                <w:iCs/>
                <w:color w:val="C00000"/>
                <w:sz w:val="24"/>
                <w:szCs w:val="24"/>
              </w:rPr>
              <w:t xml:space="preserve">A form is </w:t>
            </w:r>
            <w:r w:rsidRPr="005940BD">
              <w:rPr>
                <w:rFonts w:ascii="Calibri Light" w:eastAsia="Times New Roman" w:hAnsi="Calibri Light" w:cs="Calibri Light"/>
                <w:b/>
                <w:bCs/>
                <w:i/>
                <w:iCs/>
                <w:color w:val="C00000"/>
                <w:sz w:val="24"/>
                <w:szCs w:val="24"/>
              </w:rPr>
              <w:t>always required for</w:t>
            </w:r>
            <w:r w:rsidR="00B526B1" w:rsidRPr="005940BD">
              <w:rPr>
                <w:rFonts w:ascii="Calibri Light" w:eastAsia="Times New Roman" w:hAnsi="Calibri Light" w:cs="Calibri Light"/>
                <w:b/>
                <w:bCs/>
                <w:i/>
                <w:iCs/>
                <w:color w:val="C00000"/>
                <w:sz w:val="24"/>
                <w:szCs w:val="24"/>
              </w:rPr>
              <w:t xml:space="preserve"> the</w:t>
            </w:r>
            <w:r w:rsidRPr="005940BD">
              <w:rPr>
                <w:rFonts w:ascii="Calibri Light" w:eastAsia="Times New Roman" w:hAnsi="Calibri Light" w:cs="Calibri Light"/>
                <w:b/>
                <w:bCs/>
                <w:i/>
                <w:iCs/>
                <w:color w:val="C00000"/>
                <w:sz w:val="24"/>
                <w:szCs w:val="24"/>
              </w:rPr>
              <w:t xml:space="preserve"> Nurse Planner &amp; Content Expert</w:t>
            </w:r>
            <w:r w:rsidR="0064605B" w:rsidRPr="005940BD">
              <w:rPr>
                <w:rFonts w:ascii="Calibri Light" w:eastAsia="Times New Roman" w:hAnsi="Calibri Light" w:cs="Calibri Light"/>
                <w:b/>
                <w:bCs/>
                <w:i/>
                <w:iCs/>
                <w:color w:val="C00000"/>
                <w:sz w:val="24"/>
                <w:szCs w:val="24"/>
              </w:rPr>
              <w:t>/Presenter</w:t>
            </w:r>
            <w:r w:rsidRPr="005940BD">
              <w:rPr>
                <w:rFonts w:ascii="Calibri Light" w:eastAsia="Times New Roman" w:hAnsi="Calibri Light" w:cs="Calibri Light"/>
                <w:b/>
                <w:bCs/>
                <w:i/>
                <w:iCs/>
                <w:color w:val="C00000"/>
                <w:sz w:val="24"/>
                <w:szCs w:val="24"/>
              </w:rPr>
              <w:t>)</w:t>
            </w:r>
          </w:p>
        </w:tc>
      </w:tr>
      <w:tr w:rsidR="000D1164" w:rsidRPr="000D1164" w14:paraId="4A582096" w14:textId="77777777" w:rsidTr="00F201F9">
        <w:trPr>
          <w:trHeight w:val="386"/>
        </w:trPr>
        <w:tc>
          <w:tcPr>
            <w:tcW w:w="4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0444B5" w14:textId="31E7003F"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A</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CCB3F6" w14:textId="06013DFE"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B</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20C6E6" w14:textId="78B3E939"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C</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B39FF" w14:textId="29073980"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D</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6CE0AD" w14:textId="1535BED7"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E</w:t>
            </w:r>
          </w:p>
        </w:tc>
        <w:tc>
          <w:tcPr>
            <w:tcW w:w="18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F41C0C" w14:textId="49E701B1"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F</w:t>
            </w:r>
          </w:p>
        </w:tc>
        <w:tc>
          <w:tcPr>
            <w:tcW w:w="19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E4D1FA" w14:textId="3E38B6FF"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G</w:t>
            </w:r>
          </w:p>
        </w:tc>
      </w:tr>
      <w:tr w:rsidR="00FC34BD" w:rsidRPr="000A68F6" w14:paraId="4ADE9C34" w14:textId="77777777" w:rsidTr="00E31399">
        <w:trPr>
          <w:trHeight w:val="600"/>
        </w:trPr>
        <w:tc>
          <w:tcPr>
            <w:tcW w:w="4163" w:type="dxa"/>
            <w:tcBorders>
              <w:top w:val="single" w:sz="4" w:space="0" w:color="auto"/>
              <w:left w:val="single" w:sz="4" w:space="0" w:color="auto"/>
              <w:bottom w:val="single" w:sz="18" w:space="0" w:color="auto"/>
              <w:right w:val="single" w:sz="4" w:space="0" w:color="auto"/>
            </w:tcBorders>
            <w:shd w:val="clear" w:color="auto" w:fill="F2F2F2" w:themeFill="background1" w:themeFillShade="F2"/>
            <w:noWrap/>
            <w:vAlign w:val="center"/>
            <w:hideMark/>
          </w:tcPr>
          <w:p w14:paraId="42605066" w14:textId="77777777" w:rsidR="00FC34BD"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 xml:space="preserve">Name and </w:t>
            </w:r>
            <w:r w:rsidRPr="000A68F6">
              <w:rPr>
                <w:rFonts w:eastAsia="Times New Roman" w:cs="Calibri"/>
                <w:b/>
                <w:bCs/>
                <w:color w:val="000000"/>
                <w:sz w:val="20"/>
                <w:u w:val="single"/>
              </w:rPr>
              <w:t>Credentials</w:t>
            </w:r>
            <w:r w:rsidRPr="000A68F6">
              <w:rPr>
                <w:rFonts w:eastAsia="Times New Roman" w:cs="Calibri"/>
                <w:b/>
                <w:bCs/>
                <w:color w:val="000000"/>
                <w:sz w:val="20"/>
              </w:rPr>
              <w:t xml:space="preserve"> of Individual</w:t>
            </w:r>
          </w:p>
          <w:p w14:paraId="462479AB" w14:textId="08424277" w:rsidR="00404967" w:rsidRPr="00561A7E" w:rsidRDefault="00404967" w:rsidP="00E31399">
            <w:pPr>
              <w:spacing w:after="0" w:line="240" w:lineRule="auto"/>
              <w:jc w:val="center"/>
              <w:rPr>
                <w:rFonts w:eastAsia="Times New Roman" w:cs="Calibri"/>
                <w:b/>
                <w:bCs/>
                <w:i/>
                <w:color w:val="000000"/>
                <w:sz w:val="20"/>
              </w:rPr>
            </w:pPr>
            <w:r w:rsidRPr="00AB2E7B">
              <w:rPr>
                <w:rFonts w:eastAsia="Times New Roman" w:cs="Calibri"/>
                <w:b/>
                <w:bCs/>
                <w:i/>
                <w:color w:val="C00000"/>
                <w:sz w:val="18"/>
              </w:rPr>
              <w:t>Add rows as necessary</w:t>
            </w:r>
          </w:p>
        </w:tc>
        <w:tc>
          <w:tcPr>
            <w:tcW w:w="189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005C7D0D" w14:textId="42D65E18"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Role</w:t>
            </w:r>
          </w:p>
        </w:tc>
        <w:tc>
          <w:tcPr>
            <w:tcW w:w="162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1674801C" w14:textId="12F80C70" w:rsidR="00404967"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 xml:space="preserve">Relationship with </w:t>
            </w:r>
            <w:r w:rsidR="00951A84" w:rsidRPr="000A68F6">
              <w:rPr>
                <w:rFonts w:eastAsia="Times New Roman" w:cs="Calibri"/>
                <w:b/>
                <w:bCs/>
                <w:color w:val="000000"/>
                <w:sz w:val="20"/>
              </w:rPr>
              <w:t xml:space="preserve">Ineligible </w:t>
            </w:r>
            <w:r w:rsidR="000D1164" w:rsidRPr="000A68F6">
              <w:rPr>
                <w:rFonts w:eastAsia="Times New Roman" w:cs="Calibri"/>
                <w:b/>
                <w:bCs/>
                <w:color w:val="000000"/>
                <w:sz w:val="20"/>
              </w:rPr>
              <w:t>C</w:t>
            </w:r>
            <w:r w:rsidR="00951A84" w:rsidRPr="000A68F6">
              <w:rPr>
                <w:rFonts w:eastAsia="Times New Roman" w:cs="Calibri"/>
                <w:b/>
                <w:bCs/>
                <w:color w:val="000000"/>
                <w:sz w:val="20"/>
              </w:rPr>
              <w:t>ompany</w:t>
            </w:r>
            <w:r w:rsidRPr="000A68F6">
              <w:rPr>
                <w:rFonts w:eastAsia="Times New Roman" w:cs="Calibri"/>
                <w:b/>
                <w:bCs/>
                <w:color w:val="000000"/>
                <w:sz w:val="20"/>
              </w:rPr>
              <w:t>?</w:t>
            </w:r>
          </w:p>
          <w:p w14:paraId="77360CB9" w14:textId="0E637982"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w:t>
            </w:r>
            <w:r w:rsidR="0046639F" w:rsidRPr="000A68F6">
              <w:rPr>
                <w:rFonts w:eastAsia="Times New Roman" w:cs="Calibri"/>
                <w:b/>
                <w:bCs/>
                <w:color w:val="000000"/>
                <w:sz w:val="20"/>
              </w:rPr>
              <w:t>Y</w:t>
            </w:r>
            <w:r w:rsidRPr="000A68F6">
              <w:rPr>
                <w:rFonts w:eastAsia="Times New Roman" w:cs="Calibri"/>
                <w:b/>
                <w:bCs/>
                <w:color w:val="000000"/>
                <w:sz w:val="20"/>
              </w:rPr>
              <w:t>/</w:t>
            </w:r>
            <w:r w:rsidR="0046639F" w:rsidRPr="000A68F6">
              <w:rPr>
                <w:rFonts w:eastAsia="Times New Roman" w:cs="Calibri"/>
                <w:b/>
                <w:bCs/>
                <w:color w:val="000000"/>
                <w:sz w:val="20"/>
              </w:rPr>
              <w:t>N</w:t>
            </w:r>
            <w:r w:rsidRPr="000A68F6">
              <w:rPr>
                <w:rFonts w:eastAsia="Times New Roman" w:cs="Calibri"/>
                <w:b/>
                <w:bCs/>
                <w:color w:val="000000"/>
                <w:sz w:val="20"/>
              </w:rPr>
              <w:t>)</w:t>
            </w:r>
          </w:p>
        </w:tc>
        <w:tc>
          <w:tcPr>
            <w:tcW w:w="162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6F930D77" w14:textId="3CF487EE"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Type of Relationship</w:t>
            </w:r>
          </w:p>
        </w:tc>
        <w:tc>
          <w:tcPr>
            <w:tcW w:w="153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77788AFC" w14:textId="20D12A5B"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Organization</w:t>
            </w:r>
          </w:p>
        </w:tc>
        <w:tc>
          <w:tcPr>
            <w:tcW w:w="180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3393A2F6" w14:textId="70FC7FEE" w:rsidR="00F201F9" w:rsidRPr="000A68F6" w:rsidRDefault="00B526B1" w:rsidP="00E31399">
            <w:pPr>
              <w:spacing w:after="0" w:line="240" w:lineRule="auto"/>
              <w:jc w:val="center"/>
              <w:rPr>
                <w:rFonts w:eastAsia="Times New Roman" w:cs="Calibri"/>
                <w:b/>
                <w:bCs/>
                <w:sz w:val="20"/>
              </w:rPr>
            </w:pPr>
            <w:r w:rsidRPr="000A68F6">
              <w:rPr>
                <w:rFonts w:eastAsia="Times New Roman" w:cs="Calibri"/>
                <w:b/>
                <w:bCs/>
                <w:sz w:val="20"/>
              </w:rPr>
              <w:t>Finan</w:t>
            </w:r>
            <w:r w:rsidR="009B3A7A" w:rsidRPr="000A68F6">
              <w:rPr>
                <w:rFonts w:eastAsia="Times New Roman" w:cs="Calibri"/>
                <w:b/>
                <w:bCs/>
                <w:sz w:val="20"/>
              </w:rPr>
              <w:t>cial Relationship</w:t>
            </w:r>
            <w:r w:rsidR="00FC34BD" w:rsidRPr="000A68F6">
              <w:rPr>
                <w:rFonts w:eastAsia="Times New Roman" w:cs="Calibri"/>
                <w:b/>
                <w:bCs/>
                <w:sz w:val="20"/>
              </w:rPr>
              <w:t>?</w:t>
            </w:r>
          </w:p>
          <w:p w14:paraId="58C24897" w14:textId="41DF890A" w:rsidR="00B83CF2"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w:t>
            </w:r>
            <w:r w:rsidR="0046639F" w:rsidRPr="000A68F6">
              <w:rPr>
                <w:rFonts w:eastAsia="Times New Roman" w:cs="Calibri"/>
                <w:b/>
                <w:bCs/>
                <w:color w:val="000000"/>
                <w:sz w:val="20"/>
              </w:rPr>
              <w:t>Y</w:t>
            </w:r>
            <w:r w:rsidRPr="000A68F6">
              <w:rPr>
                <w:rFonts w:eastAsia="Times New Roman" w:cs="Calibri"/>
                <w:b/>
                <w:bCs/>
                <w:color w:val="000000"/>
                <w:sz w:val="20"/>
              </w:rPr>
              <w:t>/</w:t>
            </w:r>
            <w:r w:rsidR="0046639F" w:rsidRPr="000A68F6">
              <w:rPr>
                <w:rFonts w:eastAsia="Times New Roman" w:cs="Calibri"/>
                <w:b/>
                <w:bCs/>
                <w:color w:val="000000"/>
                <w:sz w:val="20"/>
              </w:rPr>
              <w:t>N</w:t>
            </w:r>
            <w:r w:rsidRPr="000A68F6">
              <w:rPr>
                <w:rFonts w:eastAsia="Times New Roman" w:cs="Calibri"/>
                <w:b/>
                <w:bCs/>
                <w:color w:val="000000"/>
                <w:sz w:val="20"/>
              </w:rPr>
              <w:t>)</w:t>
            </w:r>
          </w:p>
          <w:p w14:paraId="6678D005" w14:textId="7099357B" w:rsidR="00FC34BD" w:rsidRPr="000A68F6" w:rsidRDefault="00B83CF2" w:rsidP="00E31399">
            <w:pPr>
              <w:spacing w:after="0" w:line="240" w:lineRule="auto"/>
              <w:jc w:val="center"/>
              <w:rPr>
                <w:rFonts w:eastAsia="Times New Roman" w:cs="Calibri"/>
                <w:b/>
                <w:bCs/>
                <w:color w:val="000000"/>
                <w:sz w:val="18"/>
                <w:szCs w:val="18"/>
              </w:rPr>
            </w:pPr>
            <w:r w:rsidRPr="000A68F6">
              <w:rPr>
                <w:rFonts w:eastAsia="Times New Roman" w:cs="Calibri"/>
                <w:b/>
                <w:bCs/>
                <w:color w:val="C00000"/>
                <w:sz w:val="18"/>
                <w:szCs w:val="18"/>
              </w:rPr>
              <w:t>If yes</w:t>
            </w:r>
            <w:r w:rsidRPr="000A68F6">
              <w:rPr>
                <w:rFonts w:eastAsia="Times New Roman" w:cs="Calibri"/>
                <w:b/>
                <w:bCs/>
                <w:color w:val="000000"/>
                <w:sz w:val="18"/>
                <w:szCs w:val="18"/>
              </w:rPr>
              <w:t xml:space="preserve">, attach </w:t>
            </w:r>
            <w:r w:rsidR="009B3A7A" w:rsidRPr="000A68F6">
              <w:rPr>
                <w:rFonts w:eastAsia="Times New Roman" w:cs="Calibri"/>
                <w:b/>
                <w:bCs/>
                <w:color w:val="000000"/>
                <w:sz w:val="18"/>
                <w:szCs w:val="18"/>
              </w:rPr>
              <w:t xml:space="preserve">Determination of Financial Relationship </w:t>
            </w:r>
            <w:r w:rsidRPr="000A68F6">
              <w:rPr>
                <w:rFonts w:eastAsia="Times New Roman" w:cs="Calibri"/>
                <w:b/>
                <w:bCs/>
                <w:color w:val="000000"/>
                <w:sz w:val="18"/>
                <w:szCs w:val="18"/>
              </w:rPr>
              <w:t>Form</w:t>
            </w:r>
          </w:p>
        </w:tc>
        <w:tc>
          <w:tcPr>
            <w:tcW w:w="1967"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385F8819" w14:textId="21C4D037" w:rsidR="000D1164" w:rsidRPr="000A68F6" w:rsidRDefault="00EE5797"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 xml:space="preserve">Mitigation </w:t>
            </w:r>
            <w:r w:rsidR="0000453E" w:rsidRPr="000A68F6">
              <w:rPr>
                <w:rFonts w:eastAsia="Times New Roman" w:cs="Calibri"/>
                <w:b/>
                <w:bCs/>
                <w:color w:val="000000"/>
                <w:sz w:val="20"/>
              </w:rPr>
              <w:t xml:space="preserve">Provided on </w:t>
            </w:r>
            <w:r w:rsidR="009B3A7A" w:rsidRPr="000A68F6">
              <w:rPr>
                <w:rFonts w:eastAsia="Times New Roman" w:cs="Calibri"/>
                <w:b/>
                <w:bCs/>
                <w:color w:val="000000"/>
                <w:sz w:val="20"/>
              </w:rPr>
              <w:t xml:space="preserve">Financial Relationship </w:t>
            </w:r>
            <w:r w:rsidR="0000453E" w:rsidRPr="000A68F6">
              <w:rPr>
                <w:rFonts w:eastAsia="Times New Roman" w:cs="Calibri"/>
                <w:b/>
                <w:bCs/>
                <w:color w:val="000000"/>
                <w:sz w:val="20"/>
              </w:rPr>
              <w:t>Form</w:t>
            </w:r>
            <w:r w:rsidR="00F201F9" w:rsidRPr="000A68F6">
              <w:rPr>
                <w:rFonts w:eastAsia="Times New Roman" w:cs="Calibri"/>
                <w:b/>
                <w:bCs/>
                <w:color w:val="000000"/>
                <w:sz w:val="20"/>
              </w:rPr>
              <w:t>?</w:t>
            </w:r>
          </w:p>
          <w:p w14:paraId="762362C7" w14:textId="31CD23A5" w:rsidR="00FC34BD" w:rsidRPr="000A68F6" w:rsidRDefault="0046639F"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(Y/N</w:t>
            </w:r>
            <w:r w:rsidR="00F201F9" w:rsidRPr="000A68F6">
              <w:rPr>
                <w:rFonts w:eastAsia="Times New Roman" w:cs="Calibri"/>
                <w:b/>
                <w:bCs/>
                <w:color w:val="000000"/>
                <w:sz w:val="20"/>
              </w:rPr>
              <w:t xml:space="preserve"> or N/A</w:t>
            </w:r>
            <w:r w:rsidR="00B83CF2" w:rsidRPr="000A68F6">
              <w:rPr>
                <w:rFonts w:eastAsia="Times New Roman" w:cs="Calibri"/>
                <w:b/>
                <w:bCs/>
                <w:color w:val="000000"/>
                <w:sz w:val="20"/>
              </w:rPr>
              <w:t>)</w:t>
            </w:r>
          </w:p>
          <w:p w14:paraId="5B49B53F" w14:textId="77777777" w:rsidR="0092548B" w:rsidRPr="00AB2E7B" w:rsidRDefault="0092548B" w:rsidP="0092548B">
            <w:pPr>
              <w:spacing w:after="0" w:line="240" w:lineRule="auto"/>
              <w:jc w:val="center"/>
              <w:rPr>
                <w:rFonts w:eastAsia="Times New Roman" w:cs="Calibri"/>
                <w:b/>
                <w:bCs/>
                <w:color w:val="000000"/>
                <w:sz w:val="18"/>
                <w:szCs w:val="18"/>
                <w:highlight w:val="yellow"/>
              </w:rPr>
            </w:pPr>
            <w:r w:rsidRPr="00AB2E7B">
              <w:rPr>
                <w:rFonts w:eastAsia="Times New Roman" w:cs="Calibri"/>
                <w:b/>
                <w:bCs/>
                <w:color w:val="000000"/>
                <w:sz w:val="18"/>
                <w:szCs w:val="18"/>
                <w:highlight w:val="yellow"/>
              </w:rPr>
              <w:t xml:space="preserve">Required for </w:t>
            </w:r>
          </w:p>
          <w:p w14:paraId="43D12E00" w14:textId="35BB177E" w:rsidR="009B3A7A" w:rsidRPr="009D758D" w:rsidRDefault="0092548B" w:rsidP="0092548B">
            <w:pPr>
              <w:spacing w:after="0" w:line="240" w:lineRule="auto"/>
              <w:jc w:val="center"/>
              <w:rPr>
                <w:rFonts w:eastAsia="Times New Roman" w:cs="Calibri"/>
                <w:b/>
                <w:bCs/>
                <w:color w:val="000000"/>
                <w:sz w:val="18"/>
                <w:szCs w:val="18"/>
              </w:rPr>
            </w:pPr>
            <w:r w:rsidRPr="00AB2E7B">
              <w:rPr>
                <w:rFonts w:eastAsia="Times New Roman" w:cs="Calibri"/>
                <w:b/>
                <w:bCs/>
                <w:color w:val="000000"/>
                <w:sz w:val="18"/>
                <w:szCs w:val="18"/>
                <w:highlight w:val="yellow"/>
              </w:rPr>
              <w:t>Nurse Planner &amp; Content Expert</w:t>
            </w:r>
          </w:p>
        </w:tc>
      </w:tr>
      <w:tr w:rsidR="00FC34BD" w:rsidRPr="00FC34BD" w14:paraId="0BFFBF49" w14:textId="77777777" w:rsidTr="00ED4755">
        <w:trPr>
          <w:trHeight w:val="600"/>
        </w:trPr>
        <w:tc>
          <w:tcPr>
            <w:tcW w:w="4163" w:type="dxa"/>
            <w:tcBorders>
              <w:top w:val="single" w:sz="18" w:space="0" w:color="auto"/>
              <w:left w:val="single" w:sz="18" w:space="0" w:color="auto"/>
              <w:bottom w:val="single" w:sz="6" w:space="0" w:color="auto"/>
              <w:right w:val="single" w:sz="6" w:space="0" w:color="auto"/>
            </w:tcBorders>
            <w:shd w:val="clear" w:color="auto" w:fill="auto"/>
            <w:noWrap/>
            <w:vAlign w:val="bottom"/>
            <w:hideMark/>
          </w:tcPr>
          <w:p w14:paraId="591B4770"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069077A5" w14:textId="67475CAD" w:rsidR="00FC34BD" w:rsidRPr="000D1164" w:rsidRDefault="000D1164" w:rsidP="00FC34BD">
            <w:pPr>
              <w:spacing w:after="0" w:line="240" w:lineRule="auto"/>
              <w:jc w:val="center"/>
              <w:rPr>
                <w:rFonts w:eastAsia="Times New Roman" w:cs="Calibri"/>
                <w:b/>
                <w:bCs/>
                <w:color w:val="C00000"/>
              </w:rPr>
            </w:pPr>
            <w:r>
              <w:rPr>
                <w:rFonts w:eastAsia="Times New Roman" w:cs="Calibri"/>
                <w:b/>
                <w:bCs/>
                <w:color w:val="000000"/>
              </w:rPr>
              <w:t xml:space="preserve">Activity </w:t>
            </w:r>
            <w:r w:rsidR="00FC34BD" w:rsidRPr="00FC34BD">
              <w:rPr>
                <w:rFonts w:eastAsia="Times New Roman" w:cs="Calibri"/>
                <w:b/>
                <w:bCs/>
                <w:color w:val="000000"/>
              </w:rPr>
              <w:t xml:space="preserve">Nurse </w:t>
            </w:r>
            <w:r w:rsidR="00226443">
              <w:rPr>
                <w:rFonts w:eastAsia="Times New Roman" w:cs="Calibri"/>
                <w:b/>
                <w:bCs/>
                <w:color w:val="000000"/>
              </w:rPr>
              <w:t>Planner</w:t>
            </w:r>
            <w:r>
              <w:rPr>
                <w:rFonts w:eastAsia="Times New Roman" w:cs="Calibri"/>
                <w:b/>
                <w:bCs/>
                <w:color w:val="C00000"/>
              </w:rPr>
              <w:t>*</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6F4AB441"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1FF20E1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2414229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33809DBA" w14:textId="0729BE65" w:rsidR="00FC34BD" w:rsidRPr="00FC34BD" w:rsidRDefault="00FC34BD" w:rsidP="00FC34BD">
            <w:pPr>
              <w:spacing w:after="0" w:line="240" w:lineRule="auto"/>
              <w:jc w:val="center"/>
              <w:rPr>
                <w:rFonts w:eastAsia="Times New Roman" w:cs="Calibri"/>
                <w:color w:val="000000"/>
              </w:rPr>
            </w:pPr>
          </w:p>
        </w:tc>
        <w:tc>
          <w:tcPr>
            <w:tcW w:w="1967" w:type="dxa"/>
            <w:tcBorders>
              <w:top w:val="single" w:sz="18" w:space="0" w:color="auto"/>
              <w:left w:val="single" w:sz="6" w:space="0" w:color="auto"/>
              <w:bottom w:val="single" w:sz="6" w:space="0" w:color="auto"/>
              <w:right w:val="single" w:sz="18" w:space="0" w:color="auto"/>
            </w:tcBorders>
            <w:shd w:val="clear" w:color="auto" w:fill="auto"/>
            <w:noWrap/>
            <w:vAlign w:val="bottom"/>
            <w:hideMark/>
          </w:tcPr>
          <w:p w14:paraId="682FC75A"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0D1164" w:rsidRPr="00FC34BD" w14:paraId="04EABF97" w14:textId="77777777" w:rsidTr="00ED4755">
        <w:trPr>
          <w:trHeight w:val="600"/>
        </w:trPr>
        <w:tc>
          <w:tcPr>
            <w:tcW w:w="14590" w:type="dxa"/>
            <w:gridSpan w:val="7"/>
            <w:tcBorders>
              <w:top w:val="single" w:sz="6" w:space="0" w:color="auto"/>
              <w:left w:val="single" w:sz="18" w:space="0" w:color="auto"/>
              <w:bottom w:val="single" w:sz="18" w:space="0" w:color="auto"/>
              <w:right w:val="single" w:sz="18" w:space="0" w:color="auto"/>
            </w:tcBorders>
            <w:shd w:val="clear" w:color="auto" w:fill="F2F2F2" w:themeFill="background1" w:themeFillShade="F2"/>
            <w:noWrap/>
          </w:tcPr>
          <w:p w14:paraId="512B4B0B" w14:textId="66B61177" w:rsidR="000D1164" w:rsidRPr="00FC34BD" w:rsidRDefault="000D1164" w:rsidP="0086051D">
            <w:pPr>
              <w:spacing w:after="0" w:line="240" w:lineRule="auto"/>
              <w:rPr>
                <w:rFonts w:eastAsia="Times New Roman" w:cs="Calibri"/>
                <w:color w:val="000000"/>
              </w:rPr>
            </w:pPr>
            <w:r>
              <w:rPr>
                <w:rFonts w:eastAsia="Times New Roman" w:cs="Arial"/>
                <w:b/>
                <w:bCs/>
                <w:color w:val="C00000"/>
                <w:sz w:val="20"/>
                <w:szCs w:val="20"/>
              </w:rPr>
              <w:t>*</w:t>
            </w:r>
            <w:r w:rsidRPr="000D1164">
              <w:rPr>
                <w:rFonts w:eastAsia="Times New Roman" w:cs="Arial"/>
                <w:b/>
                <w:bCs/>
                <w:color w:val="C00000"/>
                <w:sz w:val="20"/>
                <w:szCs w:val="20"/>
                <w:highlight w:val="yellow"/>
              </w:rPr>
              <w:t>Qualifications</w:t>
            </w:r>
            <w:r w:rsidRPr="0002737D">
              <w:rPr>
                <w:rFonts w:eastAsia="Times New Roman" w:cs="Arial"/>
                <w:b/>
                <w:bCs/>
                <w:color w:val="C00000"/>
                <w:sz w:val="20"/>
                <w:szCs w:val="20"/>
              </w:rPr>
              <w:t xml:space="preserve"> for the Nurse Planner:</w:t>
            </w:r>
            <w:r w:rsidRPr="0002737D">
              <w:rPr>
                <w:rFonts w:eastAsia="Times New Roman" w:cs="Calibri"/>
                <w:i/>
                <w:iCs/>
                <w:color w:val="C00000"/>
                <w:sz w:val="17"/>
                <w:szCs w:val="17"/>
              </w:rPr>
              <w:t xml:space="preserve"> </w:t>
            </w:r>
            <w:r w:rsidR="0086051D">
              <w:rPr>
                <w:rFonts w:eastAsia="Times New Roman" w:cs="Calibri"/>
                <w:b/>
                <w:bCs/>
                <w:i/>
                <w:iCs/>
                <w:sz w:val="18"/>
                <w:szCs w:val="18"/>
              </w:rPr>
              <w:t>Write a brief description</w:t>
            </w:r>
            <w:r w:rsidRPr="0002737D">
              <w:rPr>
                <w:rFonts w:eastAsia="Times New Roman" w:cs="Calibri"/>
                <w:b/>
                <w:bCs/>
                <w:i/>
                <w:iCs/>
                <w:sz w:val="18"/>
                <w:szCs w:val="18"/>
              </w:rPr>
              <w:t xml:space="preserve"> about </w:t>
            </w:r>
            <w:r w:rsidR="0086051D">
              <w:rPr>
                <w:rFonts w:eastAsia="Times New Roman" w:cs="Calibri"/>
                <w:b/>
                <w:bCs/>
                <w:i/>
                <w:iCs/>
                <w:sz w:val="18"/>
                <w:szCs w:val="18"/>
              </w:rPr>
              <w:t xml:space="preserve">ANP’s </w:t>
            </w:r>
            <w:r w:rsidRPr="00391DC6">
              <w:rPr>
                <w:rFonts w:eastAsia="Times New Roman" w:cs="Calibri"/>
                <w:b/>
                <w:bCs/>
                <w:i/>
                <w:iCs/>
                <w:sz w:val="18"/>
                <w:szCs w:val="18"/>
                <w:u w:val="single"/>
              </w:rPr>
              <w:t>expertise/education in ANCC credentialing criteria</w:t>
            </w:r>
            <w:r w:rsidRPr="0002737D">
              <w:rPr>
                <w:rFonts w:eastAsia="Times New Roman" w:cs="Calibri"/>
                <w:b/>
                <w:bCs/>
                <w:i/>
                <w:iCs/>
                <w:sz w:val="18"/>
                <w:szCs w:val="18"/>
              </w:rPr>
              <w:t xml:space="preserve"> and adult education or adult learning</w:t>
            </w:r>
            <w:r w:rsidR="00561A7E">
              <w:rPr>
                <w:rFonts w:eastAsia="Times New Roman" w:cs="Calibri"/>
                <w:b/>
                <w:bCs/>
                <w:i/>
                <w:iCs/>
                <w:sz w:val="18"/>
                <w:szCs w:val="18"/>
              </w:rPr>
              <w:t xml:space="preserve"> </w:t>
            </w:r>
            <w:r w:rsidR="00561A7E" w:rsidRPr="000B59CE">
              <w:rPr>
                <w:rFonts w:eastAsia="Times New Roman" w:cs="Calibri"/>
                <w:b/>
                <w:bCs/>
                <w:i/>
                <w:iCs/>
                <w:sz w:val="18"/>
                <w:szCs w:val="18"/>
                <w:u w:val="single"/>
              </w:rPr>
              <w:t>in this box</w:t>
            </w:r>
            <w:r w:rsidRPr="0002737D">
              <w:rPr>
                <w:rFonts w:eastAsia="Times New Roman" w:cs="Calibri"/>
                <w:b/>
                <w:bCs/>
                <w:i/>
                <w:iCs/>
                <w:sz w:val="18"/>
                <w:szCs w:val="18"/>
              </w:rPr>
              <w:t>.</w:t>
            </w:r>
          </w:p>
        </w:tc>
      </w:tr>
      <w:tr w:rsidR="00553261" w:rsidRPr="00FC34BD" w14:paraId="59531CC0" w14:textId="13C8CA69" w:rsidTr="00ED4755">
        <w:trPr>
          <w:trHeight w:val="600"/>
        </w:trPr>
        <w:tc>
          <w:tcPr>
            <w:tcW w:w="4163" w:type="dxa"/>
            <w:tcBorders>
              <w:top w:val="single" w:sz="18" w:space="0" w:color="auto"/>
              <w:left w:val="single" w:sz="18" w:space="0" w:color="auto"/>
              <w:bottom w:val="single" w:sz="6" w:space="0" w:color="auto"/>
              <w:right w:val="single" w:sz="6" w:space="0" w:color="auto"/>
            </w:tcBorders>
            <w:shd w:val="clear" w:color="auto" w:fill="auto"/>
            <w:noWrap/>
            <w:vAlign w:val="bottom"/>
            <w:hideMark/>
          </w:tcPr>
          <w:p w14:paraId="5B190BC7"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6AE5B29F" w14:textId="63F10ABA" w:rsidR="00500FA8" w:rsidRPr="00FC34BD" w:rsidRDefault="00500FA8" w:rsidP="00FC34BD">
            <w:pPr>
              <w:spacing w:after="0" w:line="240" w:lineRule="auto"/>
              <w:jc w:val="center"/>
              <w:rPr>
                <w:rFonts w:eastAsia="Times New Roman" w:cs="Calibri"/>
                <w:b/>
                <w:bCs/>
                <w:color w:val="000000"/>
              </w:rPr>
            </w:pPr>
            <w:r w:rsidRPr="00FC34BD">
              <w:rPr>
                <w:rFonts w:eastAsia="Times New Roman" w:cs="Calibri"/>
                <w:b/>
                <w:bCs/>
                <w:color w:val="000000"/>
              </w:rPr>
              <w:t>Content Expert</w:t>
            </w:r>
            <w:r w:rsidR="000D1164" w:rsidRPr="000D1164">
              <w:rPr>
                <w:rFonts w:eastAsia="Times New Roman" w:cs="Calibri"/>
                <w:b/>
                <w:bCs/>
                <w:color w:val="C00000"/>
              </w:rPr>
              <w:t>*</w:t>
            </w:r>
            <w:r w:rsidR="000D1164">
              <w:rPr>
                <w:rFonts w:eastAsia="Times New Roman" w:cs="Calibri"/>
                <w:b/>
                <w:bCs/>
                <w:color w:val="C00000"/>
              </w:rPr>
              <w:t>*</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09027C18"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3F5F61C9"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49373748"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3F4F1E88"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967" w:type="dxa"/>
            <w:tcBorders>
              <w:top w:val="single" w:sz="18" w:space="0" w:color="auto"/>
              <w:left w:val="single" w:sz="6" w:space="0" w:color="auto"/>
              <w:bottom w:val="single" w:sz="6" w:space="0" w:color="auto"/>
              <w:right w:val="single" w:sz="18" w:space="0" w:color="auto"/>
            </w:tcBorders>
            <w:shd w:val="clear" w:color="auto" w:fill="auto"/>
          </w:tcPr>
          <w:p w14:paraId="1909DDFC" w14:textId="77777777" w:rsidR="00553261" w:rsidRPr="00FC34BD" w:rsidRDefault="00553261">
            <w:pPr>
              <w:spacing w:after="0" w:line="240" w:lineRule="auto"/>
            </w:pPr>
          </w:p>
        </w:tc>
      </w:tr>
      <w:tr w:rsidR="000D1164" w:rsidRPr="00FC34BD" w14:paraId="4408B950" w14:textId="77777777" w:rsidTr="00ED4755">
        <w:trPr>
          <w:trHeight w:val="600"/>
        </w:trPr>
        <w:tc>
          <w:tcPr>
            <w:tcW w:w="14590" w:type="dxa"/>
            <w:gridSpan w:val="7"/>
            <w:tcBorders>
              <w:top w:val="single" w:sz="6" w:space="0" w:color="auto"/>
              <w:left w:val="single" w:sz="18" w:space="0" w:color="auto"/>
              <w:bottom w:val="single" w:sz="18" w:space="0" w:color="auto"/>
              <w:right w:val="single" w:sz="18" w:space="0" w:color="auto"/>
            </w:tcBorders>
            <w:shd w:val="clear" w:color="auto" w:fill="F2F2F2" w:themeFill="background1" w:themeFillShade="F2"/>
            <w:noWrap/>
            <w:vAlign w:val="bottom"/>
            <w:hideMark/>
          </w:tcPr>
          <w:p w14:paraId="0A7FCD3B" w14:textId="7A72A5EF" w:rsidR="000D1164" w:rsidRPr="000D1164" w:rsidRDefault="000D1164" w:rsidP="0046639F">
            <w:pPr>
              <w:spacing w:after="0" w:line="240" w:lineRule="auto"/>
              <w:rPr>
                <w:rFonts w:eastAsia="Times New Roman" w:cs="Arial"/>
                <w:sz w:val="20"/>
                <w:szCs w:val="20"/>
              </w:rPr>
            </w:pPr>
            <w:r>
              <w:rPr>
                <w:rFonts w:eastAsia="Times New Roman" w:cs="Arial"/>
                <w:b/>
                <w:bCs/>
                <w:color w:val="C00000"/>
                <w:sz w:val="20"/>
                <w:szCs w:val="20"/>
              </w:rPr>
              <w:t>**</w:t>
            </w:r>
            <w:r w:rsidRPr="000D1164">
              <w:rPr>
                <w:rFonts w:eastAsia="Times New Roman" w:cs="Arial"/>
                <w:b/>
                <w:bCs/>
                <w:color w:val="C00000"/>
                <w:sz w:val="20"/>
                <w:szCs w:val="20"/>
                <w:highlight w:val="yellow"/>
              </w:rPr>
              <w:t>Qualifications</w:t>
            </w:r>
            <w:r w:rsidRPr="0002737D">
              <w:rPr>
                <w:rFonts w:eastAsia="Times New Roman" w:cs="Arial"/>
                <w:b/>
                <w:bCs/>
                <w:color w:val="C00000"/>
                <w:sz w:val="20"/>
                <w:szCs w:val="20"/>
              </w:rPr>
              <w:t xml:space="preserve"> for the Planning Committee Content Expert(s</w:t>
            </w:r>
            <w:r w:rsidRPr="000D1164">
              <w:rPr>
                <w:rFonts w:eastAsia="Times New Roman" w:cs="Arial"/>
                <w:b/>
                <w:color w:val="C00000"/>
                <w:sz w:val="20"/>
                <w:szCs w:val="20"/>
              </w:rPr>
              <w:t>):</w:t>
            </w:r>
            <w:r w:rsidRPr="0002737D">
              <w:rPr>
                <w:rFonts w:eastAsia="Times New Roman" w:cs="Arial"/>
                <w:sz w:val="20"/>
                <w:szCs w:val="20"/>
              </w:rPr>
              <w:t xml:space="preserve"> </w:t>
            </w:r>
            <w:r w:rsidRPr="0002737D">
              <w:rPr>
                <w:rFonts w:eastAsia="Times New Roman" w:cs="Calibri"/>
                <w:b/>
                <w:bCs/>
                <w:i/>
                <w:iCs/>
                <w:sz w:val="18"/>
                <w:szCs w:val="18"/>
              </w:rPr>
              <w:t>Describe professional experience or areas of expertise, which contribute to content expertise for this activity. May include educational background, professional/practice experience, and publications</w:t>
            </w:r>
            <w:r w:rsidR="00561A7E">
              <w:rPr>
                <w:rFonts w:eastAsia="Times New Roman" w:cs="Calibri"/>
                <w:b/>
                <w:bCs/>
                <w:i/>
                <w:iCs/>
                <w:sz w:val="18"/>
                <w:szCs w:val="18"/>
              </w:rPr>
              <w:t xml:space="preserve"> </w:t>
            </w:r>
            <w:r w:rsidR="00561A7E" w:rsidRPr="000B59CE">
              <w:rPr>
                <w:rFonts w:eastAsia="Times New Roman" w:cs="Calibri"/>
                <w:b/>
                <w:bCs/>
                <w:i/>
                <w:iCs/>
                <w:sz w:val="18"/>
                <w:szCs w:val="18"/>
                <w:u w:val="single"/>
              </w:rPr>
              <w:t>in this box</w:t>
            </w:r>
            <w:r w:rsidRPr="0002737D">
              <w:rPr>
                <w:rFonts w:eastAsia="Times New Roman" w:cs="Calibri"/>
                <w:b/>
                <w:bCs/>
                <w:i/>
                <w:iCs/>
                <w:sz w:val="18"/>
                <w:szCs w:val="18"/>
              </w:rPr>
              <w:t>.</w:t>
            </w:r>
            <w:r w:rsidRPr="0002737D">
              <w:rPr>
                <w:rFonts w:eastAsia="Times New Roman" w:cs="Calibri"/>
              </w:rPr>
              <w:t> </w:t>
            </w:r>
          </w:p>
          <w:p w14:paraId="574A376E" w14:textId="77777777" w:rsidR="000D1164" w:rsidRDefault="000D1164" w:rsidP="0046639F">
            <w:pPr>
              <w:spacing w:after="0" w:line="240" w:lineRule="auto"/>
              <w:rPr>
                <w:rFonts w:eastAsia="Times New Roman" w:cs="Calibri"/>
                <w:color w:val="000000"/>
              </w:rPr>
            </w:pPr>
            <w:r w:rsidRPr="00FC34BD">
              <w:rPr>
                <w:rFonts w:eastAsia="Times New Roman" w:cs="Calibri"/>
                <w:color w:val="000000"/>
              </w:rPr>
              <w:t> </w:t>
            </w:r>
          </w:p>
          <w:p w14:paraId="7EACBE2D" w14:textId="7A382757" w:rsidR="00987684" w:rsidRPr="00FC34BD" w:rsidRDefault="00987684" w:rsidP="0046639F">
            <w:pPr>
              <w:spacing w:after="0" w:line="240" w:lineRule="auto"/>
              <w:rPr>
                <w:rFonts w:eastAsia="Times New Roman" w:cs="Calibri"/>
                <w:color w:val="000000"/>
              </w:rPr>
            </w:pPr>
          </w:p>
        </w:tc>
      </w:tr>
      <w:tr w:rsidR="0046639F" w:rsidRPr="00FC34BD" w14:paraId="06A4E750" w14:textId="77777777" w:rsidTr="00ED4755">
        <w:trPr>
          <w:trHeight w:val="600"/>
        </w:trPr>
        <w:tc>
          <w:tcPr>
            <w:tcW w:w="4163" w:type="dxa"/>
            <w:tcBorders>
              <w:top w:val="single" w:sz="18" w:space="0" w:color="auto"/>
              <w:left w:val="single" w:sz="4" w:space="0" w:color="auto"/>
              <w:bottom w:val="single" w:sz="4" w:space="0" w:color="auto"/>
              <w:right w:val="single" w:sz="4" w:space="0" w:color="auto"/>
            </w:tcBorders>
            <w:shd w:val="clear" w:color="auto" w:fill="auto"/>
            <w:noWrap/>
            <w:vAlign w:val="bottom"/>
          </w:tcPr>
          <w:p w14:paraId="4BE7C52B" w14:textId="77777777" w:rsidR="0046639F" w:rsidRPr="00FC34BD" w:rsidRDefault="0046639F" w:rsidP="00FC34BD">
            <w:pPr>
              <w:spacing w:after="0" w:line="240" w:lineRule="auto"/>
              <w:rPr>
                <w:rFonts w:eastAsia="Times New Roman" w:cs="Calibri"/>
                <w:color w:val="000000"/>
              </w:rPr>
            </w:pPr>
          </w:p>
        </w:tc>
        <w:tc>
          <w:tcPr>
            <w:tcW w:w="1890" w:type="dxa"/>
            <w:tcBorders>
              <w:top w:val="single" w:sz="18" w:space="0" w:color="auto"/>
              <w:left w:val="nil"/>
              <w:bottom w:val="single" w:sz="4" w:space="0" w:color="auto"/>
              <w:right w:val="single" w:sz="4" w:space="0" w:color="auto"/>
            </w:tcBorders>
            <w:shd w:val="clear" w:color="auto" w:fill="auto"/>
            <w:noWrap/>
            <w:vAlign w:val="bottom"/>
          </w:tcPr>
          <w:p w14:paraId="1583D0A0" w14:textId="2087A8ED" w:rsidR="0046639F" w:rsidRPr="001426F9" w:rsidRDefault="001426F9" w:rsidP="00FC34BD">
            <w:pPr>
              <w:spacing w:after="0" w:line="240" w:lineRule="auto"/>
              <w:jc w:val="center"/>
              <w:rPr>
                <w:rFonts w:eastAsia="Times New Roman" w:cs="Calibri"/>
                <w:b/>
                <w:bCs/>
                <w:color w:val="000000"/>
              </w:rPr>
            </w:pPr>
            <w:r w:rsidRPr="001426F9">
              <w:rPr>
                <w:rFonts w:eastAsia="Times New Roman" w:cs="Calibri"/>
                <w:b/>
                <w:bCs/>
                <w:color w:val="000000"/>
              </w:rPr>
              <w:t>Speaker</w:t>
            </w:r>
          </w:p>
        </w:tc>
        <w:tc>
          <w:tcPr>
            <w:tcW w:w="1620" w:type="dxa"/>
            <w:tcBorders>
              <w:top w:val="single" w:sz="18" w:space="0" w:color="auto"/>
              <w:left w:val="nil"/>
              <w:bottom w:val="single" w:sz="4" w:space="0" w:color="auto"/>
              <w:right w:val="single" w:sz="4" w:space="0" w:color="auto"/>
            </w:tcBorders>
            <w:shd w:val="clear" w:color="auto" w:fill="auto"/>
            <w:noWrap/>
            <w:vAlign w:val="bottom"/>
          </w:tcPr>
          <w:p w14:paraId="7CE740F8" w14:textId="77777777" w:rsidR="0046639F" w:rsidRPr="00FC34BD" w:rsidRDefault="0046639F" w:rsidP="00FC34BD">
            <w:pPr>
              <w:spacing w:after="0" w:line="240" w:lineRule="auto"/>
              <w:rPr>
                <w:rFonts w:eastAsia="Times New Roman" w:cs="Calibri"/>
                <w:color w:val="000000"/>
              </w:rPr>
            </w:pPr>
          </w:p>
        </w:tc>
        <w:tc>
          <w:tcPr>
            <w:tcW w:w="1620" w:type="dxa"/>
            <w:tcBorders>
              <w:top w:val="single" w:sz="18" w:space="0" w:color="auto"/>
              <w:left w:val="nil"/>
              <w:bottom w:val="single" w:sz="4" w:space="0" w:color="auto"/>
              <w:right w:val="single" w:sz="4" w:space="0" w:color="auto"/>
            </w:tcBorders>
            <w:shd w:val="clear" w:color="auto" w:fill="auto"/>
            <w:noWrap/>
            <w:vAlign w:val="bottom"/>
          </w:tcPr>
          <w:p w14:paraId="4EB468CC" w14:textId="77777777" w:rsidR="0046639F" w:rsidRPr="00FC34BD" w:rsidRDefault="0046639F" w:rsidP="00FC34BD">
            <w:pPr>
              <w:spacing w:after="0" w:line="240" w:lineRule="auto"/>
              <w:rPr>
                <w:rFonts w:eastAsia="Times New Roman" w:cs="Calibri"/>
                <w:color w:val="000000"/>
              </w:rPr>
            </w:pPr>
          </w:p>
        </w:tc>
        <w:tc>
          <w:tcPr>
            <w:tcW w:w="1530" w:type="dxa"/>
            <w:tcBorders>
              <w:top w:val="single" w:sz="18" w:space="0" w:color="auto"/>
              <w:left w:val="nil"/>
              <w:bottom w:val="single" w:sz="4" w:space="0" w:color="auto"/>
              <w:right w:val="single" w:sz="4" w:space="0" w:color="auto"/>
            </w:tcBorders>
            <w:shd w:val="clear" w:color="auto" w:fill="auto"/>
            <w:noWrap/>
            <w:vAlign w:val="bottom"/>
          </w:tcPr>
          <w:p w14:paraId="7A2539F0" w14:textId="77777777" w:rsidR="0046639F" w:rsidRPr="00FC34BD" w:rsidRDefault="0046639F" w:rsidP="00FC34BD">
            <w:pPr>
              <w:spacing w:after="0" w:line="240" w:lineRule="auto"/>
              <w:rPr>
                <w:rFonts w:eastAsia="Times New Roman" w:cs="Calibri"/>
                <w:color w:val="000000"/>
              </w:rPr>
            </w:pPr>
          </w:p>
        </w:tc>
        <w:tc>
          <w:tcPr>
            <w:tcW w:w="1800" w:type="dxa"/>
            <w:tcBorders>
              <w:top w:val="single" w:sz="18" w:space="0" w:color="auto"/>
              <w:left w:val="nil"/>
              <w:bottom w:val="single" w:sz="4" w:space="0" w:color="auto"/>
              <w:right w:val="single" w:sz="4" w:space="0" w:color="auto"/>
            </w:tcBorders>
            <w:shd w:val="clear" w:color="auto" w:fill="auto"/>
            <w:noWrap/>
            <w:vAlign w:val="bottom"/>
          </w:tcPr>
          <w:p w14:paraId="012CB89B" w14:textId="77777777" w:rsidR="0046639F" w:rsidRPr="00FC34BD" w:rsidRDefault="0046639F" w:rsidP="00FC34BD">
            <w:pPr>
              <w:spacing w:after="0" w:line="240" w:lineRule="auto"/>
              <w:jc w:val="center"/>
              <w:rPr>
                <w:rFonts w:eastAsia="Times New Roman" w:cs="Calibri"/>
                <w:color w:val="000000"/>
              </w:rPr>
            </w:pPr>
          </w:p>
        </w:tc>
        <w:tc>
          <w:tcPr>
            <w:tcW w:w="1967" w:type="dxa"/>
            <w:tcBorders>
              <w:top w:val="single" w:sz="18" w:space="0" w:color="auto"/>
              <w:left w:val="nil"/>
              <w:bottom w:val="single" w:sz="4" w:space="0" w:color="auto"/>
              <w:right w:val="single" w:sz="4" w:space="0" w:color="auto"/>
            </w:tcBorders>
            <w:shd w:val="clear" w:color="auto" w:fill="auto"/>
            <w:noWrap/>
            <w:vAlign w:val="bottom"/>
          </w:tcPr>
          <w:p w14:paraId="2BB2D512" w14:textId="77777777" w:rsidR="0046639F" w:rsidRPr="00FC34BD" w:rsidRDefault="0046639F" w:rsidP="00FC34BD">
            <w:pPr>
              <w:spacing w:after="0" w:line="240" w:lineRule="auto"/>
              <w:rPr>
                <w:rFonts w:eastAsia="Times New Roman" w:cs="Calibri"/>
                <w:color w:val="000000"/>
              </w:rPr>
            </w:pPr>
          </w:p>
        </w:tc>
      </w:tr>
      <w:tr w:rsidR="00FC34BD" w:rsidRPr="00FC34BD" w14:paraId="7E8F8E98"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hideMark/>
          </w:tcPr>
          <w:p w14:paraId="1DB9FA5F"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lastRenderedPageBreak/>
              <w:t> </w:t>
            </w:r>
          </w:p>
        </w:tc>
        <w:tc>
          <w:tcPr>
            <w:tcW w:w="1890" w:type="dxa"/>
            <w:tcBorders>
              <w:top w:val="nil"/>
              <w:left w:val="nil"/>
              <w:bottom w:val="single" w:sz="4" w:space="0" w:color="auto"/>
              <w:right w:val="single" w:sz="4" w:space="0" w:color="auto"/>
            </w:tcBorders>
            <w:shd w:val="clear" w:color="auto" w:fill="auto"/>
            <w:noWrap/>
            <w:vAlign w:val="bottom"/>
            <w:hideMark/>
          </w:tcPr>
          <w:p w14:paraId="02C6CCDB" w14:textId="24801102" w:rsidR="00FC34BD" w:rsidRPr="000D1164" w:rsidRDefault="000D1164" w:rsidP="00FC34BD">
            <w:pPr>
              <w:spacing w:after="0" w:line="240" w:lineRule="auto"/>
              <w:jc w:val="center"/>
              <w:rPr>
                <w:rFonts w:eastAsia="Times New Roman" w:cs="Calibri"/>
                <w:b/>
                <w:color w:val="000000"/>
              </w:rPr>
            </w:pPr>
            <w:r w:rsidRPr="000D1164">
              <w:rPr>
                <w:rFonts w:eastAsia="Times New Roman" w:cs="Calibri"/>
                <w:b/>
                <w:color w:val="000000"/>
              </w:rPr>
              <w:t>Planner</w:t>
            </w:r>
            <w:r w:rsidR="00FC34BD" w:rsidRPr="000D1164">
              <w:rPr>
                <w:rFonts w:eastAsia="Times New Roman" w:cs="Calibri"/>
                <w:b/>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FADA5D5"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3BF9FAA"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5D31F2"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751EE0E"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D263A18"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FC34BD" w:rsidRPr="00FC34BD" w14:paraId="006D509E"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tcPr>
          <w:p w14:paraId="7E0E8839" w14:textId="77777777" w:rsidR="00FC34BD" w:rsidRPr="00FC34BD" w:rsidRDefault="00FC34BD" w:rsidP="00FC34BD">
            <w:pPr>
              <w:spacing w:after="0" w:line="240" w:lineRule="auto"/>
              <w:rPr>
                <w:rFonts w:eastAsia="Times New Roman" w:cs="Calibri"/>
                <w:color w:val="000000"/>
              </w:rPr>
            </w:pPr>
          </w:p>
        </w:tc>
        <w:tc>
          <w:tcPr>
            <w:tcW w:w="1890" w:type="dxa"/>
            <w:tcBorders>
              <w:top w:val="nil"/>
              <w:left w:val="nil"/>
              <w:bottom w:val="single" w:sz="4" w:space="0" w:color="auto"/>
              <w:right w:val="single" w:sz="4" w:space="0" w:color="auto"/>
            </w:tcBorders>
            <w:shd w:val="clear" w:color="auto" w:fill="auto"/>
            <w:noWrap/>
            <w:vAlign w:val="bottom"/>
          </w:tcPr>
          <w:p w14:paraId="0E8CFAA1" w14:textId="77777777" w:rsidR="00FC34BD" w:rsidRPr="00FC34BD" w:rsidRDefault="00FC34BD" w:rsidP="00FC34BD">
            <w:pPr>
              <w:spacing w:after="0" w:line="240" w:lineRule="auto"/>
              <w:jc w:val="center"/>
              <w:rPr>
                <w:rFonts w:eastAsia="Times New Roman" w:cs="Calibri"/>
                <w:color w:val="000000"/>
              </w:rPr>
            </w:pPr>
          </w:p>
        </w:tc>
        <w:tc>
          <w:tcPr>
            <w:tcW w:w="1620" w:type="dxa"/>
            <w:tcBorders>
              <w:top w:val="nil"/>
              <w:left w:val="nil"/>
              <w:bottom w:val="single" w:sz="4" w:space="0" w:color="auto"/>
              <w:right w:val="single" w:sz="4" w:space="0" w:color="auto"/>
            </w:tcBorders>
            <w:shd w:val="clear" w:color="auto" w:fill="auto"/>
            <w:noWrap/>
            <w:vAlign w:val="bottom"/>
          </w:tcPr>
          <w:p w14:paraId="5177B925" w14:textId="77777777" w:rsidR="00FC34BD" w:rsidRPr="00FC34BD" w:rsidRDefault="00FC34BD" w:rsidP="00FC34BD">
            <w:pPr>
              <w:spacing w:after="0" w:line="240" w:lineRule="auto"/>
              <w:rPr>
                <w:rFonts w:eastAsia="Times New Roman" w:cs="Calibri"/>
                <w:color w:val="000000"/>
              </w:rPr>
            </w:pPr>
          </w:p>
        </w:tc>
        <w:tc>
          <w:tcPr>
            <w:tcW w:w="1620" w:type="dxa"/>
            <w:tcBorders>
              <w:top w:val="nil"/>
              <w:left w:val="nil"/>
              <w:bottom w:val="single" w:sz="4" w:space="0" w:color="auto"/>
              <w:right w:val="single" w:sz="4" w:space="0" w:color="auto"/>
            </w:tcBorders>
            <w:shd w:val="clear" w:color="auto" w:fill="auto"/>
            <w:noWrap/>
            <w:vAlign w:val="bottom"/>
          </w:tcPr>
          <w:p w14:paraId="7906A54B" w14:textId="77777777" w:rsidR="00FC34BD" w:rsidRPr="00FC34BD" w:rsidRDefault="00FC34BD" w:rsidP="00FC34BD">
            <w:pPr>
              <w:spacing w:after="0" w:line="240" w:lineRule="auto"/>
              <w:rPr>
                <w:rFonts w:eastAsia="Times New Roman" w:cs="Calibri"/>
                <w:color w:val="000000"/>
              </w:rPr>
            </w:pPr>
          </w:p>
        </w:tc>
        <w:tc>
          <w:tcPr>
            <w:tcW w:w="1530" w:type="dxa"/>
            <w:tcBorders>
              <w:top w:val="nil"/>
              <w:left w:val="nil"/>
              <w:bottom w:val="single" w:sz="4" w:space="0" w:color="auto"/>
              <w:right w:val="single" w:sz="4" w:space="0" w:color="auto"/>
            </w:tcBorders>
            <w:shd w:val="clear" w:color="auto" w:fill="auto"/>
            <w:noWrap/>
            <w:vAlign w:val="bottom"/>
          </w:tcPr>
          <w:p w14:paraId="0F001AD2" w14:textId="77777777" w:rsidR="00FC34BD" w:rsidRPr="00FC34BD" w:rsidRDefault="00FC34BD" w:rsidP="00FC34BD">
            <w:pPr>
              <w:spacing w:after="0" w:line="240" w:lineRule="auto"/>
              <w:rPr>
                <w:rFonts w:eastAsia="Times New Roman" w:cs="Calibri"/>
                <w:color w:val="000000"/>
              </w:rPr>
            </w:pPr>
          </w:p>
        </w:tc>
        <w:tc>
          <w:tcPr>
            <w:tcW w:w="1800" w:type="dxa"/>
            <w:tcBorders>
              <w:top w:val="nil"/>
              <w:left w:val="nil"/>
              <w:bottom w:val="single" w:sz="4" w:space="0" w:color="auto"/>
              <w:right w:val="single" w:sz="4" w:space="0" w:color="auto"/>
            </w:tcBorders>
            <w:shd w:val="clear" w:color="auto" w:fill="auto"/>
            <w:noWrap/>
            <w:vAlign w:val="bottom"/>
          </w:tcPr>
          <w:p w14:paraId="1211A569" w14:textId="77777777" w:rsidR="00FC34BD" w:rsidRPr="00FC34BD" w:rsidRDefault="00FC34BD" w:rsidP="00FC34BD">
            <w:pPr>
              <w:spacing w:after="0" w:line="240" w:lineRule="auto"/>
              <w:jc w:val="center"/>
              <w:rPr>
                <w:rFonts w:eastAsia="Times New Roman" w:cs="Calibri"/>
                <w:color w:val="000000"/>
              </w:rPr>
            </w:pPr>
          </w:p>
        </w:tc>
        <w:tc>
          <w:tcPr>
            <w:tcW w:w="1967" w:type="dxa"/>
            <w:tcBorders>
              <w:top w:val="nil"/>
              <w:left w:val="nil"/>
              <w:bottom w:val="single" w:sz="4" w:space="0" w:color="auto"/>
              <w:right w:val="single" w:sz="4" w:space="0" w:color="auto"/>
            </w:tcBorders>
            <w:shd w:val="clear" w:color="auto" w:fill="auto"/>
            <w:noWrap/>
            <w:vAlign w:val="bottom"/>
          </w:tcPr>
          <w:p w14:paraId="4A036CAF" w14:textId="77777777" w:rsidR="00FC34BD" w:rsidRPr="00FC34BD" w:rsidRDefault="00FC34BD" w:rsidP="00FC34BD">
            <w:pPr>
              <w:spacing w:after="0" w:line="240" w:lineRule="auto"/>
              <w:rPr>
                <w:rFonts w:eastAsia="Times New Roman" w:cs="Calibri"/>
                <w:color w:val="000000"/>
              </w:rPr>
            </w:pPr>
          </w:p>
        </w:tc>
      </w:tr>
      <w:tr w:rsidR="00FC34BD" w:rsidRPr="00FC34BD" w14:paraId="457D1344"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hideMark/>
          </w:tcPr>
          <w:p w14:paraId="645E624A"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13EDA181"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E598591"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B65CBE3"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3B4BB6DB"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B2BEE8"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967" w:type="dxa"/>
            <w:tcBorders>
              <w:top w:val="nil"/>
              <w:left w:val="nil"/>
              <w:bottom w:val="single" w:sz="4" w:space="0" w:color="auto"/>
              <w:right w:val="single" w:sz="4" w:space="0" w:color="auto"/>
            </w:tcBorders>
            <w:shd w:val="clear" w:color="auto" w:fill="auto"/>
            <w:noWrap/>
            <w:vAlign w:val="bottom"/>
            <w:hideMark/>
          </w:tcPr>
          <w:p w14:paraId="7E52B1D4"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FC34BD" w:rsidRPr="00FC34BD" w14:paraId="6D4F8F1A"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hideMark/>
          </w:tcPr>
          <w:p w14:paraId="6A58FE47"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731FDD2E"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875236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30DCCDD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21D252C8"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CBE7EAD"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967" w:type="dxa"/>
            <w:tcBorders>
              <w:top w:val="nil"/>
              <w:left w:val="nil"/>
              <w:bottom w:val="single" w:sz="4" w:space="0" w:color="auto"/>
              <w:right w:val="single" w:sz="4" w:space="0" w:color="auto"/>
            </w:tcBorders>
            <w:shd w:val="clear" w:color="auto" w:fill="auto"/>
            <w:noWrap/>
            <w:vAlign w:val="bottom"/>
            <w:hideMark/>
          </w:tcPr>
          <w:p w14:paraId="530E7948"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201DF1" w:rsidRPr="00FC34BD" w14:paraId="32435B89" w14:textId="77777777" w:rsidTr="004732D2">
        <w:trPr>
          <w:trHeight w:val="395"/>
        </w:trPr>
        <w:tc>
          <w:tcPr>
            <w:tcW w:w="14590"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36AD5284" w14:textId="0B43D86F" w:rsidR="00201DF1" w:rsidRPr="00FC34BD" w:rsidRDefault="00201DF1" w:rsidP="00201DF1">
            <w:pPr>
              <w:spacing w:after="0" w:line="240" w:lineRule="auto"/>
              <w:rPr>
                <w:rFonts w:eastAsia="Times New Roman" w:cs="Calibri"/>
                <w:color w:val="000000"/>
              </w:rPr>
            </w:pPr>
            <w:r w:rsidRPr="00FC34BD">
              <w:rPr>
                <w:rFonts w:eastAsia="Times New Roman" w:cs="Calibri"/>
                <w:b/>
                <w:bCs/>
                <w:color w:val="000000"/>
              </w:rPr>
              <w:t xml:space="preserve">Please ensure the Nurse Planner signs below to verify they have assessed </w:t>
            </w:r>
            <w:r w:rsidR="00B83CF2">
              <w:rPr>
                <w:rFonts w:eastAsia="Times New Roman" w:cs="Calibri"/>
                <w:b/>
                <w:bCs/>
                <w:color w:val="000000"/>
              </w:rPr>
              <w:t xml:space="preserve">all individuals listed </w:t>
            </w:r>
            <w:r w:rsidRPr="00FC34BD">
              <w:rPr>
                <w:rFonts w:eastAsia="Times New Roman" w:cs="Calibri"/>
                <w:b/>
                <w:bCs/>
                <w:color w:val="000000"/>
              </w:rPr>
              <w:t xml:space="preserve">and </w:t>
            </w:r>
            <w:r w:rsidR="0078080B" w:rsidRPr="00CF3D98">
              <w:rPr>
                <w:rFonts w:eastAsia="Times New Roman" w:cs="Calibri"/>
                <w:b/>
                <w:bCs/>
                <w:color w:val="000000"/>
              </w:rPr>
              <w:t>mitigate</w:t>
            </w:r>
            <w:r w:rsidRPr="00CF3D98">
              <w:rPr>
                <w:rFonts w:eastAsia="Times New Roman" w:cs="Calibri"/>
                <w:b/>
                <w:bCs/>
                <w:color w:val="000000"/>
              </w:rPr>
              <w:t>d</w:t>
            </w:r>
            <w:r w:rsidRPr="00FC34BD">
              <w:rPr>
                <w:rFonts w:eastAsia="Times New Roman" w:cs="Calibri"/>
                <w:b/>
                <w:bCs/>
                <w:color w:val="000000"/>
              </w:rPr>
              <w:t xml:space="preserve"> per the above.</w:t>
            </w:r>
            <w:r w:rsidRPr="00FC34BD">
              <w:rPr>
                <w:rFonts w:eastAsia="Times New Roman" w:cs="Calibri"/>
                <w:color w:val="000000"/>
              </w:rPr>
              <w:t>  </w:t>
            </w:r>
          </w:p>
        </w:tc>
      </w:tr>
      <w:tr w:rsidR="00FA1F1D" w:rsidRPr="00FC34BD" w14:paraId="246079C8" w14:textId="77777777" w:rsidTr="00C44206">
        <w:trPr>
          <w:trHeight w:val="2100"/>
        </w:trPr>
        <w:tc>
          <w:tcPr>
            <w:tcW w:w="1459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55B1DC1" w14:textId="566B300C" w:rsidR="00FA1F1D" w:rsidRPr="004732D2" w:rsidRDefault="00FA1F1D" w:rsidP="00FC34BD">
            <w:pPr>
              <w:spacing w:after="0" w:line="240" w:lineRule="auto"/>
              <w:rPr>
                <w:rFonts w:eastAsia="Times New Roman" w:cs="Calibri"/>
                <w:color w:val="000000"/>
                <w:sz w:val="20"/>
              </w:rPr>
            </w:pPr>
            <w:r w:rsidRPr="004732D2">
              <w:rPr>
                <w:rFonts w:eastAsia="Times New Roman" w:cs="Calibri"/>
                <w:b/>
                <w:bCs/>
                <w:color w:val="000000"/>
                <w:sz w:val="20"/>
                <w:shd w:val="clear" w:color="auto" w:fill="FFFF00"/>
              </w:rPr>
              <w:t xml:space="preserve">As the </w:t>
            </w:r>
            <w:r>
              <w:rPr>
                <w:rFonts w:eastAsia="Times New Roman" w:cs="Calibri"/>
                <w:b/>
                <w:bCs/>
                <w:color w:val="000000"/>
                <w:sz w:val="20"/>
                <w:shd w:val="clear" w:color="auto" w:fill="FFFF00"/>
              </w:rPr>
              <w:t>N</w:t>
            </w:r>
            <w:r w:rsidRPr="004732D2">
              <w:rPr>
                <w:rFonts w:eastAsia="Times New Roman" w:cs="Calibri"/>
                <w:b/>
                <w:bCs/>
                <w:color w:val="000000"/>
                <w:sz w:val="20"/>
                <w:shd w:val="clear" w:color="auto" w:fill="FFFF00"/>
              </w:rPr>
              <w:t xml:space="preserve">urse </w:t>
            </w:r>
            <w:r>
              <w:rPr>
                <w:rFonts w:eastAsia="Times New Roman" w:cs="Calibri"/>
                <w:b/>
                <w:bCs/>
                <w:color w:val="000000"/>
                <w:sz w:val="20"/>
                <w:shd w:val="clear" w:color="auto" w:fill="FFFF00"/>
              </w:rPr>
              <w:t>P</w:t>
            </w:r>
            <w:r w:rsidRPr="004732D2">
              <w:rPr>
                <w:rFonts w:eastAsia="Times New Roman" w:cs="Calibri"/>
                <w:b/>
                <w:bCs/>
                <w:color w:val="000000"/>
                <w:sz w:val="20"/>
                <w:shd w:val="clear" w:color="auto" w:fill="FFFF00"/>
              </w:rPr>
              <w:t>lanner for this activity</w:t>
            </w:r>
            <w:r w:rsidRPr="004732D2">
              <w:rPr>
                <w:rFonts w:eastAsia="Times New Roman" w:cs="Calibri"/>
                <w:color w:val="000000"/>
                <w:sz w:val="20"/>
                <w:shd w:val="clear" w:color="auto" w:fill="FFFF00"/>
              </w:rPr>
              <w:t>,</w:t>
            </w:r>
            <w:r w:rsidRPr="004732D2">
              <w:rPr>
                <w:rFonts w:eastAsia="Times New Roman" w:cs="Calibri"/>
                <w:color w:val="000000"/>
                <w:sz w:val="20"/>
              </w:rPr>
              <w:t xml:space="preserve"> I have assessed all individuals in a position to control the content of this educational activity for relationships with an Ineligible </w:t>
            </w:r>
            <w:r>
              <w:rPr>
                <w:rFonts w:eastAsia="Times New Roman" w:cs="Calibri"/>
                <w:color w:val="000000"/>
                <w:sz w:val="20"/>
              </w:rPr>
              <w:t>C</w:t>
            </w:r>
            <w:r w:rsidRPr="004732D2">
              <w:rPr>
                <w:rFonts w:eastAsia="Times New Roman" w:cs="Calibri"/>
                <w:color w:val="000000"/>
                <w:sz w:val="20"/>
              </w:rPr>
              <w:t>ompany that have products/services related to the content of this activity and have existed over the past 2</w:t>
            </w:r>
            <w:r w:rsidRPr="004732D2">
              <w:rPr>
                <w:rFonts w:eastAsia="Times New Roman"/>
                <w:color w:val="000000"/>
                <w:sz w:val="20"/>
              </w:rPr>
              <w:t>4</w:t>
            </w:r>
            <w:r w:rsidRPr="004732D2">
              <w:rPr>
                <w:rFonts w:eastAsia="Times New Roman" w:cs="Calibri"/>
                <w:color w:val="000000"/>
                <w:sz w:val="20"/>
              </w:rPr>
              <w:t xml:space="preserve"> months. All individuals were provided the definition of an Ineligible </w:t>
            </w:r>
            <w:r>
              <w:rPr>
                <w:rFonts w:eastAsia="Times New Roman" w:cs="Calibri"/>
                <w:color w:val="000000"/>
                <w:sz w:val="20"/>
              </w:rPr>
              <w:t>C</w:t>
            </w:r>
            <w:r w:rsidRPr="004732D2">
              <w:rPr>
                <w:rFonts w:eastAsia="Times New Roman" w:cs="Calibri"/>
                <w:color w:val="000000"/>
                <w:sz w:val="20"/>
              </w:rPr>
              <w:t>ompany and declared the above relationships.</w:t>
            </w:r>
          </w:p>
          <w:p w14:paraId="63911EEC" w14:textId="77777777" w:rsidR="00FA1F1D" w:rsidRPr="004732D2" w:rsidRDefault="00FA1F1D" w:rsidP="00FC34BD">
            <w:pPr>
              <w:spacing w:after="0" w:line="240" w:lineRule="auto"/>
              <w:rPr>
                <w:rFonts w:eastAsia="Times New Roman" w:cs="Calibri"/>
                <w:color w:val="000000"/>
                <w:sz w:val="20"/>
              </w:rPr>
            </w:pPr>
          </w:p>
          <w:p w14:paraId="515C2B36" w14:textId="77777777" w:rsidR="00FA1F1D" w:rsidRPr="00FA1F1D" w:rsidRDefault="00FA1F1D" w:rsidP="00FA1F1D">
            <w:pPr>
              <w:pStyle w:val="ListParagraph"/>
              <w:numPr>
                <w:ilvl w:val="0"/>
                <w:numId w:val="34"/>
              </w:numPr>
              <w:spacing w:after="0" w:line="240" w:lineRule="auto"/>
              <w:rPr>
                <w:rFonts w:eastAsia="Times New Roman" w:cs="Calibri"/>
                <w:sz w:val="20"/>
              </w:rPr>
            </w:pPr>
            <w:r w:rsidRPr="00FA1F1D">
              <w:rPr>
                <w:rFonts w:eastAsia="Times New Roman" w:cs="Calibri"/>
                <w:sz w:val="20"/>
              </w:rPr>
              <w:t>If a financial relationship is</w:t>
            </w:r>
            <w:r w:rsidRPr="00FA1F1D">
              <w:rPr>
                <w:rFonts w:eastAsia="Times New Roman" w:cs="Calibri"/>
                <w:b/>
                <w:bCs/>
                <w:sz w:val="20"/>
              </w:rPr>
              <w:t xml:space="preserve"> PRESENT</w:t>
            </w:r>
            <w:r w:rsidRPr="00FA1F1D">
              <w:rPr>
                <w:rFonts w:eastAsia="Times New Roman" w:cs="Calibri"/>
                <w:sz w:val="20"/>
              </w:rPr>
              <w:t xml:space="preserve"> and identified, I will mitigate as outlined on the </w:t>
            </w:r>
            <w:r w:rsidRPr="00FA1F1D">
              <w:rPr>
                <w:rFonts w:eastAsia="Times New Roman" w:cs="Calibri"/>
                <w:b/>
                <w:bCs/>
                <w:sz w:val="20"/>
              </w:rPr>
              <w:t>Determination of Financial Relationship form</w:t>
            </w:r>
            <w:r w:rsidRPr="00FA1F1D">
              <w:rPr>
                <w:rFonts w:eastAsia="Times New Roman" w:cs="Calibri"/>
                <w:sz w:val="20"/>
              </w:rPr>
              <w:t xml:space="preserve">. </w:t>
            </w:r>
          </w:p>
          <w:p w14:paraId="57F28A89" w14:textId="77777777" w:rsidR="00FA1F1D" w:rsidRPr="004732D2" w:rsidRDefault="00FA1F1D" w:rsidP="00FC34BD">
            <w:pPr>
              <w:spacing w:after="0" w:line="240" w:lineRule="auto"/>
              <w:rPr>
                <w:rFonts w:eastAsia="Times New Roman" w:cs="Calibri"/>
                <w:color w:val="000000"/>
                <w:sz w:val="6"/>
                <w:szCs w:val="8"/>
              </w:rPr>
            </w:pPr>
          </w:p>
          <w:p w14:paraId="326361C9" w14:textId="77777777" w:rsidR="009945FA" w:rsidRPr="002A75B8" w:rsidRDefault="009945FA" w:rsidP="009945FA">
            <w:pPr>
              <w:pStyle w:val="ListParagraph"/>
              <w:numPr>
                <w:ilvl w:val="0"/>
                <w:numId w:val="34"/>
              </w:numPr>
              <w:spacing w:after="0" w:line="240" w:lineRule="auto"/>
              <w:rPr>
                <w:rFonts w:eastAsia="Times New Roman" w:cs="Calibri"/>
                <w:color w:val="000000"/>
              </w:rPr>
            </w:pPr>
            <w:r>
              <w:rPr>
                <w:rFonts w:eastAsia="Times New Roman" w:cs="Calibri"/>
                <w:color w:val="000000" w:themeColor="text1"/>
                <w:sz w:val="20"/>
              </w:rPr>
              <w:t>COA requires a form for individuals in a position to control content of this educational activity.</w:t>
            </w:r>
          </w:p>
          <w:p w14:paraId="4304A5FC" w14:textId="2CC581A4" w:rsidR="00FA1F1D" w:rsidRPr="00FC34BD" w:rsidRDefault="00FA1F1D" w:rsidP="00FC34BD">
            <w:pPr>
              <w:spacing w:after="0" w:line="240" w:lineRule="auto"/>
              <w:rPr>
                <w:rFonts w:eastAsia="Times New Roman" w:cs="Calibri"/>
                <w:color w:val="000000"/>
              </w:rPr>
            </w:pPr>
            <w:r w:rsidRPr="00FC34BD">
              <w:rPr>
                <w:rFonts w:eastAsia="Times New Roman" w:cs="Calibri"/>
                <w:color w:val="000000"/>
              </w:rPr>
              <w:t> </w:t>
            </w:r>
          </w:p>
        </w:tc>
      </w:tr>
      <w:tr w:rsidR="00FA1F1D" w:rsidRPr="00FC34BD" w14:paraId="1887FE49" w14:textId="77777777" w:rsidTr="00C44206">
        <w:trPr>
          <w:trHeight w:val="431"/>
        </w:trPr>
        <w:tc>
          <w:tcPr>
            <w:tcW w:w="14590" w:type="dxa"/>
            <w:gridSpan w:val="7"/>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C75A6AD" w14:textId="01934117" w:rsidR="00FA1F1D" w:rsidRPr="00FA1F1D" w:rsidRDefault="00FA1F1D" w:rsidP="00CF7411">
            <w:pPr>
              <w:spacing w:after="0" w:line="240" w:lineRule="auto"/>
              <w:rPr>
                <w:rFonts w:eastAsia="Times New Roman" w:cs="Calibri"/>
                <w:b/>
                <w:bCs/>
                <w:color w:val="000000"/>
                <w:sz w:val="24"/>
              </w:rPr>
            </w:pPr>
            <w:r w:rsidRPr="00FA1F1D">
              <w:rPr>
                <w:rFonts w:eastAsia="Times New Roman" w:cs="Calibri"/>
                <w:b/>
                <w:bCs/>
                <w:color w:val="000000"/>
                <w:sz w:val="24"/>
              </w:rPr>
              <w:t xml:space="preserve">Activity Nurse Planner Signature: </w:t>
            </w:r>
            <w:r w:rsidRPr="00FA1F1D">
              <w:rPr>
                <w:rFonts w:cs="Calibri"/>
                <w:color w:val="002060"/>
                <w:sz w:val="24"/>
                <w:szCs w:val="20"/>
                <w:u w:val="single"/>
                <w:lang w:bidi="en-US"/>
              </w:rPr>
              <w:fldChar w:fldCharType="begin">
                <w:ffData>
                  <w:name w:val="Text280"/>
                  <w:enabled w:val="0"/>
                  <w:calcOnExit w:val="0"/>
                  <w:textInput/>
                </w:ffData>
              </w:fldChar>
            </w:r>
            <w:r w:rsidRPr="00FA1F1D">
              <w:rPr>
                <w:rFonts w:cs="Calibri"/>
                <w:color w:val="002060"/>
                <w:sz w:val="24"/>
                <w:szCs w:val="20"/>
                <w:u w:val="single"/>
                <w:lang w:bidi="en-US"/>
              </w:rPr>
              <w:instrText xml:space="preserve"> FORMTEXT </w:instrText>
            </w:r>
            <w:r w:rsidRPr="00FA1F1D">
              <w:rPr>
                <w:rFonts w:cs="Calibri"/>
                <w:color w:val="002060"/>
                <w:sz w:val="24"/>
                <w:szCs w:val="20"/>
                <w:u w:val="single"/>
                <w:lang w:bidi="en-US"/>
              </w:rPr>
            </w:r>
            <w:r w:rsidRPr="00FA1F1D">
              <w:rPr>
                <w:rFonts w:cs="Calibri"/>
                <w:color w:val="002060"/>
                <w:sz w:val="24"/>
                <w:szCs w:val="20"/>
                <w:u w:val="single"/>
                <w:lang w:bidi="en-US"/>
              </w:rPr>
              <w:fldChar w:fldCharType="separate"/>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rPr>
              <w:fldChar w:fldCharType="end"/>
            </w:r>
            <w:r w:rsidRPr="00FA1F1D">
              <w:rPr>
                <w:rFonts w:cs="Calibri"/>
                <w:color w:val="002060"/>
                <w:sz w:val="24"/>
                <w:szCs w:val="20"/>
              </w:rPr>
              <w:t xml:space="preserve">                                                                               </w:t>
            </w:r>
            <w:r w:rsidRPr="00FA1F1D">
              <w:rPr>
                <w:rFonts w:eastAsia="Times New Roman" w:cs="Calibri"/>
                <w:b/>
                <w:color w:val="000000"/>
                <w:sz w:val="24"/>
              </w:rPr>
              <w:t>DATE:</w:t>
            </w:r>
            <w:r w:rsidRPr="00FA1F1D">
              <w:rPr>
                <w:rFonts w:eastAsia="Times New Roman" w:cs="Calibri"/>
                <w:color w:val="000000"/>
                <w:sz w:val="24"/>
              </w:rPr>
              <w:t xml:space="preserve"> </w:t>
            </w:r>
            <w:r w:rsidRPr="00FA1F1D">
              <w:rPr>
                <w:rFonts w:cs="Calibri"/>
                <w:color w:val="002060"/>
                <w:sz w:val="24"/>
                <w:szCs w:val="20"/>
                <w:u w:val="single"/>
                <w:lang w:bidi="en-US"/>
              </w:rPr>
              <w:fldChar w:fldCharType="begin">
                <w:ffData>
                  <w:name w:val="Text280"/>
                  <w:enabled w:val="0"/>
                  <w:calcOnExit w:val="0"/>
                  <w:textInput/>
                </w:ffData>
              </w:fldChar>
            </w:r>
            <w:r w:rsidRPr="00FA1F1D">
              <w:rPr>
                <w:rFonts w:cs="Calibri"/>
                <w:color w:val="002060"/>
                <w:sz w:val="24"/>
                <w:szCs w:val="20"/>
                <w:u w:val="single"/>
                <w:lang w:bidi="en-US"/>
              </w:rPr>
              <w:instrText xml:space="preserve"> FORMTEXT </w:instrText>
            </w:r>
            <w:r w:rsidRPr="00FA1F1D">
              <w:rPr>
                <w:rFonts w:cs="Calibri"/>
                <w:color w:val="002060"/>
                <w:sz w:val="24"/>
                <w:szCs w:val="20"/>
                <w:u w:val="single"/>
                <w:lang w:bidi="en-US"/>
              </w:rPr>
            </w:r>
            <w:r w:rsidRPr="00FA1F1D">
              <w:rPr>
                <w:rFonts w:cs="Calibri"/>
                <w:color w:val="002060"/>
                <w:sz w:val="24"/>
                <w:szCs w:val="20"/>
                <w:u w:val="single"/>
                <w:lang w:bidi="en-US"/>
              </w:rPr>
              <w:fldChar w:fldCharType="separate"/>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rPr>
              <w:fldChar w:fldCharType="end"/>
            </w:r>
            <w:r w:rsidRPr="00FA1F1D">
              <w:rPr>
                <w:rFonts w:eastAsia="Times New Roman" w:cs="Calibri"/>
                <w:color w:val="000000"/>
                <w:sz w:val="24"/>
              </w:rPr>
              <w:t> </w:t>
            </w:r>
          </w:p>
        </w:tc>
      </w:tr>
    </w:tbl>
    <w:p w14:paraId="243E4C2E" w14:textId="5056D9FC" w:rsidR="00FC34BD" w:rsidRDefault="00FC34BD" w:rsidP="00B00AE7">
      <w:pPr>
        <w:shd w:val="clear" w:color="auto" w:fill="FFFFFF"/>
        <w:autoSpaceDE w:val="0"/>
        <w:autoSpaceDN w:val="0"/>
        <w:adjustRightInd w:val="0"/>
        <w:spacing w:after="0" w:line="240" w:lineRule="auto"/>
        <w:ind w:right="-450"/>
        <w:rPr>
          <w:rFonts w:cs="Arial"/>
          <w:b/>
          <w:bCs/>
          <w:sz w:val="24"/>
          <w:szCs w:val="20"/>
        </w:rPr>
        <w:sectPr w:rsidR="00FC34BD" w:rsidSect="001426F9">
          <w:pgSz w:w="15840" w:h="12240" w:orient="landscape"/>
          <w:pgMar w:top="360" w:right="720" w:bottom="810" w:left="990" w:header="720" w:footer="0" w:gutter="0"/>
          <w:cols w:space="720"/>
          <w:docGrid w:linePitch="360"/>
        </w:sectPr>
      </w:pPr>
    </w:p>
    <w:p w14:paraId="3F2EF9C3" w14:textId="77777777" w:rsidR="00131943" w:rsidRDefault="00131943" w:rsidP="008074B1">
      <w:pPr>
        <w:spacing w:after="0" w:line="240" w:lineRule="auto"/>
        <w:ind w:right="-450"/>
        <w:rPr>
          <w:rFonts w:cs="Arial"/>
          <w:snapToGrid w:val="0"/>
          <w:u w:val="single"/>
          <w:shd w:val="clear" w:color="auto" w:fill="E5DFEC"/>
        </w:rPr>
      </w:pPr>
    </w:p>
    <w:p w14:paraId="1E2DA9B6" w14:textId="320A9062" w:rsidR="00D972C7" w:rsidRPr="00D32B84" w:rsidRDefault="60CC3E22" w:rsidP="009706D0">
      <w:pPr>
        <w:shd w:val="clear" w:color="auto" w:fill="ACB9CA" w:themeFill="text2" w:themeFillTint="66"/>
        <w:ind w:left="-630" w:right="-630"/>
      </w:pPr>
      <w:r w:rsidRPr="009706D0">
        <w:rPr>
          <w:b/>
          <w:bCs/>
          <w:smallCaps/>
          <w:snapToGrid w:val="0"/>
          <w:sz w:val="28"/>
          <w:szCs w:val="28"/>
        </w:rPr>
        <w:t>Participant Disclosures</w:t>
      </w:r>
    </w:p>
    <w:p w14:paraId="21911A63" w14:textId="1825D63E" w:rsidR="003D3BB5" w:rsidRDefault="5551B66A" w:rsidP="006C0B24">
      <w:pPr>
        <w:tabs>
          <w:tab w:val="left" w:pos="360"/>
        </w:tabs>
        <w:spacing w:after="0" w:line="240" w:lineRule="auto"/>
        <w:ind w:left="-720" w:right="-306"/>
        <w:rPr>
          <w:b/>
          <w:bCs/>
          <w:smallCaps/>
          <w:color w:val="FF0000"/>
          <w:sz w:val="32"/>
        </w:rPr>
      </w:pPr>
      <w:bookmarkStart w:id="4" w:name="_Hlk507684738"/>
      <w:r w:rsidRPr="140AC160">
        <w:rPr>
          <w:rFonts w:cs="Arial"/>
          <w:b/>
          <w:bCs/>
        </w:rPr>
        <w:t xml:space="preserve">Insert here a copy of the disclosures provided to learners prior to </w:t>
      </w:r>
      <w:r w:rsidR="5CA6111E" w:rsidRPr="140AC160">
        <w:rPr>
          <w:rFonts w:cs="Arial"/>
          <w:b/>
          <w:bCs/>
        </w:rPr>
        <w:t>the start</w:t>
      </w:r>
      <w:r w:rsidRPr="140AC160">
        <w:rPr>
          <w:rFonts w:cs="Arial"/>
          <w:b/>
          <w:bCs/>
        </w:rPr>
        <w:t xml:space="preserve"> of the activity or use this template. Your disclosures must include items 1-5 and 6-7 if applicable. </w:t>
      </w:r>
      <w:r w:rsidR="001661C2">
        <w:rPr>
          <w:rFonts w:cs="Arial"/>
          <w:b/>
          <w:bCs/>
        </w:rPr>
        <w:t xml:space="preserve"> </w:t>
      </w:r>
      <w:r w:rsidRPr="140AC160">
        <w:rPr>
          <w:rFonts w:cs="Arial"/>
          <w:b/>
          <w:bCs/>
          <w:i/>
          <w:iCs/>
          <w:color w:val="C00000"/>
        </w:rPr>
        <w:t xml:space="preserve">Complete the Action </w:t>
      </w:r>
      <w:r w:rsidR="00982FD7">
        <w:rPr>
          <w:rFonts w:cs="Arial"/>
          <w:b/>
          <w:bCs/>
          <w:i/>
          <w:iCs/>
          <w:color w:val="C00000"/>
        </w:rPr>
        <w:t>column</w:t>
      </w:r>
      <w:r w:rsidR="00982FD7" w:rsidRPr="140AC160">
        <w:rPr>
          <w:rFonts w:cs="Arial"/>
          <w:b/>
          <w:bCs/>
          <w:i/>
          <w:iCs/>
          <w:color w:val="C00000"/>
        </w:rPr>
        <w:t xml:space="preserve"> </w:t>
      </w:r>
      <w:r w:rsidRPr="140AC160">
        <w:rPr>
          <w:rFonts w:cs="Arial"/>
          <w:b/>
          <w:bCs/>
          <w:i/>
          <w:iCs/>
          <w:color w:val="C00000"/>
        </w:rPr>
        <w:t xml:space="preserve">and remove </w:t>
      </w:r>
      <w:r w:rsidR="00982FD7">
        <w:rPr>
          <w:rFonts w:cs="Arial"/>
          <w:b/>
          <w:bCs/>
          <w:i/>
          <w:iCs/>
          <w:color w:val="C00000"/>
        </w:rPr>
        <w:t xml:space="preserve">rows </w:t>
      </w:r>
      <w:r w:rsidRPr="140AC160">
        <w:rPr>
          <w:rFonts w:cs="Arial"/>
          <w:b/>
          <w:bCs/>
          <w:i/>
          <w:iCs/>
          <w:color w:val="C00000"/>
        </w:rPr>
        <w:t>6-7 if they do not apply</w:t>
      </w:r>
      <w:r w:rsidR="006C0B24">
        <w:rPr>
          <w:rFonts w:cs="Arial"/>
          <w:b/>
          <w:bCs/>
          <w:i/>
          <w:iCs/>
          <w:color w:val="C00000"/>
        </w:rPr>
        <w:t>.</w:t>
      </w:r>
    </w:p>
    <w:p w14:paraId="4707DC0E" w14:textId="77777777" w:rsidR="003D3BB5" w:rsidRPr="006015B4" w:rsidRDefault="003D3BB5" w:rsidP="006015B4">
      <w:pPr>
        <w:tabs>
          <w:tab w:val="left" w:pos="720"/>
        </w:tabs>
        <w:spacing w:after="0" w:line="240" w:lineRule="exact"/>
        <w:jc w:val="center"/>
        <w:rPr>
          <w:b/>
          <w:bCs/>
          <w:smallCaps/>
          <w:color w:val="FF0000"/>
          <w:sz w:val="32"/>
        </w:rPr>
      </w:pPr>
    </w:p>
    <w:p w14:paraId="0DDB6801" w14:textId="77777777" w:rsidR="006015B4" w:rsidRPr="006015B4" w:rsidRDefault="006015B4" w:rsidP="006015B4">
      <w:pPr>
        <w:tabs>
          <w:tab w:val="left" w:pos="720"/>
        </w:tabs>
        <w:spacing w:after="0" w:line="240" w:lineRule="exact"/>
        <w:jc w:val="center"/>
        <w:rPr>
          <w:b/>
          <w:bCs/>
          <w:smallCaps/>
          <w:sz w:val="32"/>
        </w:rPr>
      </w:pPr>
      <w:r w:rsidRPr="006015B4">
        <w:rPr>
          <w:b/>
          <w:bCs/>
          <w:smallCaps/>
          <w:sz w:val="32"/>
        </w:rPr>
        <w:t>Disclosures Handout/First Slide for Participants</w:t>
      </w:r>
    </w:p>
    <w:p w14:paraId="35319913" w14:textId="77777777" w:rsidR="006015B4" w:rsidRPr="006015B4" w:rsidRDefault="006015B4" w:rsidP="006015B4">
      <w:pPr>
        <w:tabs>
          <w:tab w:val="left" w:pos="720"/>
        </w:tabs>
        <w:spacing w:after="0" w:line="240" w:lineRule="exact"/>
        <w:jc w:val="center"/>
        <w:rPr>
          <w:rFonts w:ascii="Arial" w:hAnsi="Arial" w:cs="Arial"/>
          <w:b/>
          <w:i/>
          <w:color w:val="FF0000"/>
        </w:rPr>
      </w:pPr>
    </w:p>
    <w:tbl>
      <w:tblPr>
        <w:tblpPr w:leftFromText="180" w:rightFromText="180" w:vertAnchor="text" w:horzAnchor="margin" w:tblpXSpec="center" w:tblpY="98"/>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7493"/>
      </w:tblGrid>
      <w:tr w:rsidR="006015B4" w:rsidRPr="006015B4" w14:paraId="4A82F479" w14:textId="77777777" w:rsidTr="140AC160">
        <w:tc>
          <w:tcPr>
            <w:tcW w:w="10818" w:type="dxa"/>
            <w:gridSpan w:val="2"/>
            <w:shd w:val="clear" w:color="auto" w:fill="auto"/>
          </w:tcPr>
          <w:p w14:paraId="4ACA35E8" w14:textId="77777777" w:rsidR="006015B4" w:rsidRPr="006015B4" w:rsidRDefault="006015B4" w:rsidP="006015B4">
            <w:pPr>
              <w:spacing w:after="0" w:line="240" w:lineRule="atLeast"/>
              <w:rPr>
                <w:rFonts w:cs="Arial"/>
                <w:b/>
                <w:iCs/>
                <w:sz w:val="32"/>
                <w:szCs w:val="20"/>
              </w:rPr>
            </w:pPr>
            <w:r w:rsidRPr="006015B4">
              <w:rPr>
                <w:b/>
                <w:sz w:val="28"/>
              </w:rPr>
              <w:t>Activity Title:</w:t>
            </w:r>
          </w:p>
        </w:tc>
      </w:tr>
      <w:tr w:rsidR="006015B4" w:rsidRPr="006015B4" w14:paraId="4CD4820D" w14:textId="77777777" w:rsidTr="140AC160">
        <w:tc>
          <w:tcPr>
            <w:tcW w:w="10818" w:type="dxa"/>
            <w:gridSpan w:val="2"/>
            <w:shd w:val="clear" w:color="auto" w:fill="auto"/>
          </w:tcPr>
          <w:p w14:paraId="1CE9B514" w14:textId="77777777" w:rsidR="006015B4" w:rsidRPr="006015B4" w:rsidRDefault="006015B4" w:rsidP="006015B4">
            <w:pPr>
              <w:spacing w:after="0" w:line="240" w:lineRule="atLeast"/>
              <w:rPr>
                <w:rFonts w:cs="Arial"/>
                <w:b/>
                <w:iCs/>
                <w:sz w:val="32"/>
                <w:szCs w:val="20"/>
              </w:rPr>
            </w:pPr>
            <w:r w:rsidRPr="006015B4">
              <w:rPr>
                <w:rFonts w:cs="Arial"/>
                <w:b/>
                <w:bCs/>
                <w:sz w:val="28"/>
                <w:szCs w:val="20"/>
              </w:rPr>
              <w:t>Activity Date:</w:t>
            </w:r>
          </w:p>
        </w:tc>
      </w:tr>
      <w:tr w:rsidR="006015B4" w:rsidRPr="006015B4" w14:paraId="1449C50B" w14:textId="77777777" w:rsidTr="00B07E2E">
        <w:tc>
          <w:tcPr>
            <w:tcW w:w="3325" w:type="dxa"/>
            <w:shd w:val="clear" w:color="auto" w:fill="ACB9CA"/>
          </w:tcPr>
          <w:p w14:paraId="0F8E18FF" w14:textId="77777777" w:rsidR="006015B4" w:rsidRPr="006015B4" w:rsidRDefault="006015B4" w:rsidP="006015B4">
            <w:pPr>
              <w:spacing w:after="0" w:line="240" w:lineRule="atLeast"/>
              <w:jc w:val="center"/>
              <w:rPr>
                <w:rFonts w:cs="Arial"/>
                <w:b/>
                <w:bCs/>
                <w:sz w:val="32"/>
                <w:szCs w:val="20"/>
              </w:rPr>
            </w:pPr>
            <w:r w:rsidRPr="006015B4">
              <w:rPr>
                <w:rFonts w:cs="Arial"/>
                <w:b/>
                <w:bCs/>
                <w:sz w:val="28"/>
                <w:szCs w:val="20"/>
              </w:rPr>
              <w:t>Disclosure</w:t>
            </w:r>
          </w:p>
        </w:tc>
        <w:tc>
          <w:tcPr>
            <w:tcW w:w="7493" w:type="dxa"/>
            <w:shd w:val="clear" w:color="auto" w:fill="ACB9CA"/>
          </w:tcPr>
          <w:p w14:paraId="5961B42B" w14:textId="77777777" w:rsidR="006015B4" w:rsidRPr="006015B4" w:rsidRDefault="006015B4" w:rsidP="006015B4">
            <w:pPr>
              <w:spacing w:after="0" w:line="240" w:lineRule="atLeast"/>
              <w:ind w:left="226"/>
              <w:jc w:val="center"/>
              <w:rPr>
                <w:rFonts w:cs="Arial"/>
                <w:b/>
                <w:iCs/>
                <w:sz w:val="32"/>
                <w:szCs w:val="20"/>
              </w:rPr>
            </w:pPr>
            <w:r w:rsidRPr="006015B4">
              <w:rPr>
                <w:rFonts w:cs="Arial"/>
                <w:b/>
                <w:iCs/>
                <w:sz w:val="28"/>
                <w:szCs w:val="20"/>
              </w:rPr>
              <w:t>Action</w:t>
            </w:r>
          </w:p>
        </w:tc>
      </w:tr>
      <w:tr w:rsidR="006015B4" w:rsidRPr="006015B4" w14:paraId="28CE1361" w14:textId="77777777" w:rsidTr="00B07E2E">
        <w:tc>
          <w:tcPr>
            <w:tcW w:w="3325" w:type="dxa"/>
          </w:tcPr>
          <w:p w14:paraId="6D18EE4A" w14:textId="77777777" w:rsidR="006015B4" w:rsidRPr="006015B4" w:rsidRDefault="006015B4" w:rsidP="0078746C">
            <w:pPr>
              <w:numPr>
                <w:ilvl w:val="0"/>
                <w:numId w:val="5"/>
              </w:numPr>
              <w:spacing w:after="0" w:line="240" w:lineRule="atLeast"/>
              <w:contextualSpacing/>
              <w:rPr>
                <w:rFonts w:cs="Arial"/>
                <w:b/>
                <w:bCs/>
                <w:sz w:val="24"/>
                <w:szCs w:val="20"/>
              </w:rPr>
            </w:pPr>
            <w:r w:rsidRPr="006015B4">
              <w:rPr>
                <w:rFonts w:cs="Arial"/>
                <w:b/>
                <w:bCs/>
                <w:sz w:val="24"/>
                <w:szCs w:val="20"/>
              </w:rPr>
              <w:t xml:space="preserve">Approval Statement </w:t>
            </w:r>
          </w:p>
        </w:tc>
        <w:tc>
          <w:tcPr>
            <w:tcW w:w="7493" w:type="dxa"/>
          </w:tcPr>
          <w:p w14:paraId="7F93B76D" w14:textId="11CC5555" w:rsidR="005F5951" w:rsidRPr="00D72653" w:rsidRDefault="005F5951" w:rsidP="005F5951">
            <w:pPr>
              <w:spacing w:after="0" w:line="240" w:lineRule="auto"/>
              <w:rPr>
                <w:rFonts w:asciiTheme="minorHAnsi" w:hAnsiTheme="minorHAnsi" w:cstheme="minorHAnsi"/>
                <w:bCs/>
                <w:iCs/>
              </w:rPr>
            </w:pPr>
            <w:proofErr w:type="gramStart"/>
            <w:r w:rsidRPr="00D72653">
              <w:rPr>
                <w:rFonts w:asciiTheme="minorHAnsi" w:hAnsiTheme="minorHAnsi" w:cstheme="minorHAnsi"/>
                <w:bCs/>
                <w:iCs/>
              </w:rPr>
              <w:t>Children’s</w:t>
            </w:r>
            <w:proofErr w:type="gramEnd"/>
            <w:r w:rsidRPr="00D72653">
              <w:rPr>
                <w:rFonts w:asciiTheme="minorHAnsi" w:hAnsiTheme="minorHAnsi" w:cstheme="minorHAnsi"/>
                <w:bCs/>
                <w:iCs/>
              </w:rPr>
              <w:t xml:space="preserve"> of Alabama (COA) is an Approved Provider of continuing nursing education by the Alabama Board of Nursing (ABN)</w:t>
            </w:r>
            <w:r w:rsidR="00A52A6E">
              <w:rPr>
                <w:rFonts w:asciiTheme="minorHAnsi" w:hAnsiTheme="minorHAnsi" w:cstheme="minorHAnsi"/>
                <w:bCs/>
                <w:iCs/>
              </w:rPr>
              <w:t>:</w:t>
            </w:r>
            <w:r w:rsidR="00A52A6E" w:rsidRPr="004E7DFE">
              <w:rPr>
                <w:rFonts w:asciiTheme="minorHAnsi" w:hAnsiTheme="minorHAnsi"/>
                <w:i/>
              </w:rPr>
              <w:t xml:space="preserve"> ABNP0113, Expiration Date: </w:t>
            </w:r>
            <w:r w:rsidR="00A52A6E">
              <w:rPr>
                <w:rFonts w:asciiTheme="minorHAnsi" w:hAnsiTheme="minorHAnsi"/>
                <w:i/>
              </w:rPr>
              <w:t>03/</w:t>
            </w:r>
            <w:r w:rsidR="00EE07CB">
              <w:rPr>
                <w:rFonts w:asciiTheme="minorHAnsi" w:hAnsiTheme="minorHAnsi"/>
                <w:i/>
              </w:rPr>
              <w:t>10</w:t>
            </w:r>
            <w:r w:rsidR="00A52A6E">
              <w:rPr>
                <w:rFonts w:asciiTheme="minorHAnsi" w:hAnsiTheme="minorHAnsi"/>
                <w:i/>
              </w:rPr>
              <w:t>/202</w:t>
            </w:r>
            <w:r w:rsidR="00EE07CB">
              <w:rPr>
                <w:rFonts w:asciiTheme="minorHAnsi" w:hAnsiTheme="minorHAnsi"/>
                <w:i/>
              </w:rPr>
              <w:t>9</w:t>
            </w:r>
            <w:r w:rsidR="00A52A6E" w:rsidRPr="004E7DFE">
              <w:rPr>
                <w:rFonts w:asciiTheme="minorHAnsi" w:hAnsiTheme="minorHAnsi"/>
                <w:i/>
              </w:rPr>
              <w:t>.</w:t>
            </w:r>
            <w:r w:rsidR="00A52A6E">
              <w:rPr>
                <w:rFonts w:asciiTheme="minorHAnsi" w:hAnsiTheme="minorHAnsi" w:cstheme="minorHAnsi"/>
                <w:bCs/>
                <w:iCs/>
              </w:rPr>
              <w:t xml:space="preserve"> </w:t>
            </w:r>
          </w:p>
          <w:p w14:paraId="707A8F08" w14:textId="7730AF09" w:rsidR="006015B4" w:rsidRPr="00B07E2E" w:rsidRDefault="005F5951" w:rsidP="001271C2">
            <w:pPr>
              <w:autoSpaceDE w:val="0"/>
              <w:autoSpaceDN w:val="0"/>
              <w:adjustRightInd w:val="0"/>
              <w:spacing w:after="0" w:line="240" w:lineRule="auto"/>
              <w:rPr>
                <w:rFonts w:eastAsia="Times New Roman" w:cs="Arial"/>
                <w:b/>
                <w:iCs/>
                <w:color w:val="222222"/>
                <w:sz w:val="24"/>
                <w:szCs w:val="16"/>
              </w:rPr>
            </w:pPr>
            <w:r w:rsidRPr="00D72653">
              <w:rPr>
                <w:rFonts w:asciiTheme="minorHAnsi" w:hAnsiTheme="minorHAnsi" w:cstheme="minorHAnsi"/>
                <w:bCs/>
                <w:iCs/>
              </w:rPr>
              <w:t>Children’s of Alabama an approved provider of nursing continuing professional development by the Northeast Multistate Division Education Unit, an accredited Approver of nursing continuing professional development by the American Nurses Credentialing Center Commission on Accreditation</w:t>
            </w:r>
            <w:r w:rsidR="00A52A6E">
              <w:rPr>
                <w:rFonts w:asciiTheme="minorHAnsi" w:hAnsiTheme="minorHAnsi" w:cstheme="minorHAnsi"/>
                <w:bCs/>
                <w:iCs/>
              </w:rPr>
              <w:t xml:space="preserve">: Provider 5-173, expiration date: </w:t>
            </w:r>
            <w:r w:rsidR="004925D7">
              <w:rPr>
                <w:rFonts w:asciiTheme="minorHAnsi" w:hAnsiTheme="minorHAnsi" w:cstheme="minorHAnsi"/>
                <w:bCs/>
                <w:iCs/>
              </w:rPr>
              <w:t>12/31</w:t>
            </w:r>
            <w:r w:rsidR="00A52A6E">
              <w:rPr>
                <w:rFonts w:asciiTheme="minorHAnsi" w:hAnsiTheme="minorHAnsi" w:cstheme="minorHAnsi"/>
                <w:bCs/>
                <w:iCs/>
              </w:rPr>
              <w:t xml:space="preserve">/2025. </w:t>
            </w:r>
            <w:r w:rsidR="006015B4" w:rsidRPr="00B07E2E">
              <w:rPr>
                <w:rFonts w:eastAsia="Times New Roman"/>
                <w:b/>
                <w:iCs/>
              </w:rPr>
              <w:t xml:space="preserve"> </w:t>
            </w:r>
          </w:p>
        </w:tc>
      </w:tr>
      <w:tr w:rsidR="006015B4" w:rsidRPr="006015B4" w14:paraId="5DB0AD82" w14:textId="77777777" w:rsidTr="00B07E2E">
        <w:tc>
          <w:tcPr>
            <w:tcW w:w="3325" w:type="dxa"/>
          </w:tcPr>
          <w:p w14:paraId="04CA3241" w14:textId="77777777" w:rsidR="006015B4" w:rsidRPr="006015B4" w:rsidRDefault="006015B4" w:rsidP="0078746C">
            <w:pPr>
              <w:numPr>
                <w:ilvl w:val="0"/>
                <w:numId w:val="5"/>
              </w:numPr>
              <w:spacing w:after="0" w:line="240" w:lineRule="atLeast"/>
              <w:contextualSpacing/>
              <w:rPr>
                <w:rFonts w:cs="Arial"/>
                <w:b/>
                <w:sz w:val="24"/>
                <w:szCs w:val="20"/>
              </w:rPr>
            </w:pPr>
            <w:r w:rsidRPr="006015B4">
              <w:rPr>
                <w:rFonts w:cs="Arial"/>
                <w:b/>
                <w:sz w:val="24"/>
                <w:szCs w:val="20"/>
              </w:rPr>
              <w:t>Learner Outcomes</w:t>
            </w:r>
          </w:p>
        </w:tc>
        <w:tc>
          <w:tcPr>
            <w:tcW w:w="7493" w:type="dxa"/>
          </w:tcPr>
          <w:p w14:paraId="5BF69C10" w14:textId="77777777" w:rsidR="006015B4" w:rsidRPr="00B07E2E" w:rsidRDefault="006015B4" w:rsidP="006015B4">
            <w:pPr>
              <w:spacing w:after="0" w:line="240" w:lineRule="atLeast"/>
              <w:rPr>
                <w:rFonts w:cs="Arial"/>
                <w:iCs/>
                <w:color w:val="CC0000"/>
                <w:sz w:val="24"/>
                <w:szCs w:val="20"/>
              </w:rPr>
            </w:pPr>
            <w:r w:rsidRPr="00B07E2E">
              <w:rPr>
                <w:rFonts w:cs="Arial"/>
                <w:iCs/>
                <w:color w:val="CC0000"/>
                <w:sz w:val="24"/>
                <w:szCs w:val="20"/>
              </w:rPr>
              <w:t>Insert Learner outcomes:</w:t>
            </w:r>
          </w:p>
          <w:p w14:paraId="1ECDF159" w14:textId="77777777" w:rsidR="006015B4" w:rsidRPr="00B07E2E" w:rsidRDefault="006015B4" w:rsidP="006015B4">
            <w:pPr>
              <w:spacing w:after="0" w:line="240" w:lineRule="atLeast"/>
              <w:rPr>
                <w:rFonts w:cs="Arial"/>
                <w:iCs/>
                <w:color w:val="CC0000"/>
                <w:sz w:val="24"/>
                <w:szCs w:val="20"/>
              </w:rPr>
            </w:pPr>
          </w:p>
        </w:tc>
      </w:tr>
      <w:tr w:rsidR="006015B4" w:rsidRPr="006015B4" w14:paraId="0861D316" w14:textId="77777777" w:rsidTr="00B07E2E">
        <w:tc>
          <w:tcPr>
            <w:tcW w:w="3325" w:type="dxa"/>
          </w:tcPr>
          <w:p w14:paraId="5DFD4DAF" w14:textId="77777777" w:rsidR="006015B4" w:rsidRPr="006015B4" w:rsidRDefault="006015B4" w:rsidP="0078746C">
            <w:pPr>
              <w:numPr>
                <w:ilvl w:val="0"/>
                <w:numId w:val="5"/>
              </w:numPr>
              <w:spacing w:after="0" w:line="240" w:lineRule="atLeast"/>
              <w:contextualSpacing/>
              <w:rPr>
                <w:rFonts w:cs="Arial"/>
                <w:b/>
                <w:bCs/>
                <w:sz w:val="24"/>
                <w:szCs w:val="20"/>
              </w:rPr>
            </w:pPr>
            <w:r w:rsidRPr="006015B4">
              <w:rPr>
                <w:rFonts w:cs="Arial"/>
                <w:b/>
                <w:sz w:val="24"/>
                <w:szCs w:val="20"/>
              </w:rPr>
              <w:t>Criteria for Successful Completion</w:t>
            </w:r>
          </w:p>
        </w:tc>
        <w:tc>
          <w:tcPr>
            <w:tcW w:w="7493" w:type="dxa"/>
          </w:tcPr>
          <w:p w14:paraId="599A1D45" w14:textId="77777777" w:rsidR="006015B4" w:rsidRPr="00B07E2E" w:rsidRDefault="006015B4" w:rsidP="006015B4">
            <w:pPr>
              <w:spacing w:after="0" w:line="240" w:lineRule="atLeast"/>
              <w:rPr>
                <w:rFonts w:cs="Arial"/>
                <w:iCs/>
                <w:color w:val="FF0000"/>
                <w:sz w:val="24"/>
                <w:szCs w:val="20"/>
              </w:rPr>
            </w:pPr>
            <w:r w:rsidRPr="00B07E2E">
              <w:rPr>
                <w:rFonts w:cs="Arial"/>
                <w:iCs/>
                <w:color w:val="CC0000"/>
                <w:sz w:val="24"/>
                <w:szCs w:val="20"/>
              </w:rPr>
              <w:t>Insert participant requirements to receive contact hours.</w:t>
            </w:r>
          </w:p>
        </w:tc>
      </w:tr>
      <w:tr w:rsidR="006015B4" w:rsidRPr="006015B4" w14:paraId="12F37DA4" w14:textId="77777777" w:rsidTr="00B07E2E">
        <w:tc>
          <w:tcPr>
            <w:tcW w:w="3325" w:type="dxa"/>
          </w:tcPr>
          <w:p w14:paraId="2BEB9F80" w14:textId="3E6BFD2E" w:rsidR="006015B4" w:rsidRPr="00937CAC" w:rsidRDefault="00785F1E" w:rsidP="0078746C">
            <w:pPr>
              <w:numPr>
                <w:ilvl w:val="0"/>
                <w:numId w:val="5"/>
              </w:numPr>
              <w:spacing w:after="0" w:line="240" w:lineRule="atLeast"/>
              <w:contextualSpacing/>
              <w:rPr>
                <w:rFonts w:cs="Arial"/>
                <w:b/>
                <w:sz w:val="24"/>
                <w:szCs w:val="20"/>
              </w:rPr>
            </w:pPr>
            <w:r w:rsidRPr="00937CAC">
              <w:rPr>
                <w:rFonts w:cs="Arial"/>
                <w:b/>
                <w:sz w:val="24"/>
                <w:szCs w:val="20"/>
              </w:rPr>
              <w:t>Relevant Financial Relationship</w:t>
            </w:r>
          </w:p>
          <w:p w14:paraId="0952C74C" w14:textId="77777777" w:rsidR="006015B4" w:rsidRPr="006015B4" w:rsidRDefault="006015B4" w:rsidP="006015B4">
            <w:pPr>
              <w:spacing w:after="0" w:line="240" w:lineRule="atLeast"/>
              <w:rPr>
                <w:rFonts w:cs="Arial"/>
                <w:b/>
                <w:sz w:val="24"/>
                <w:szCs w:val="20"/>
              </w:rPr>
            </w:pPr>
          </w:p>
          <w:p w14:paraId="6E041916" w14:textId="6B2A3498" w:rsidR="006015B4" w:rsidRPr="006015B4" w:rsidRDefault="5551B66A" w:rsidP="001271C2">
            <w:pPr>
              <w:spacing w:after="0" w:line="240" w:lineRule="auto"/>
              <w:rPr>
                <w:rFonts w:cs="Arial"/>
                <w:b/>
                <w:bCs/>
                <w:sz w:val="24"/>
                <w:szCs w:val="20"/>
              </w:rPr>
            </w:pPr>
            <w:r w:rsidRPr="001271C2">
              <w:rPr>
                <w:rFonts w:cs="Arial"/>
                <w:sz w:val="20"/>
              </w:rPr>
              <w:t xml:space="preserve">Presence or absence of </w:t>
            </w:r>
            <w:r w:rsidR="6B52981D" w:rsidRPr="001271C2">
              <w:rPr>
                <w:rFonts w:cs="Arial"/>
                <w:sz w:val="20"/>
              </w:rPr>
              <w:t>relevant financial relationships</w:t>
            </w:r>
            <w:r w:rsidRPr="001271C2">
              <w:rPr>
                <w:rFonts w:cs="Arial"/>
                <w:sz w:val="20"/>
              </w:rPr>
              <w:t xml:space="preserve"> for </w:t>
            </w:r>
            <w:r w:rsidRPr="001271C2">
              <w:rPr>
                <w:rFonts w:cs="Arial"/>
                <w:sz w:val="20"/>
                <w:u w:val="single"/>
              </w:rPr>
              <w:t>all</w:t>
            </w:r>
            <w:r w:rsidRPr="001271C2">
              <w:rPr>
                <w:rFonts w:cs="Arial"/>
                <w:sz w:val="20"/>
              </w:rPr>
              <w:t xml:space="preserve"> individuals in a position to control content (</w:t>
            </w:r>
            <w:r w:rsidR="2712632B" w:rsidRPr="001271C2">
              <w:rPr>
                <w:rFonts w:cs="Arial"/>
                <w:sz w:val="20"/>
              </w:rPr>
              <w:t>e.g.,</w:t>
            </w:r>
            <w:r w:rsidR="001271C2" w:rsidRPr="001271C2">
              <w:rPr>
                <w:rFonts w:cs="Arial"/>
                <w:sz w:val="20"/>
              </w:rPr>
              <w:t xml:space="preserve"> </w:t>
            </w:r>
            <w:r w:rsidRPr="001271C2">
              <w:rPr>
                <w:rFonts w:cs="Arial"/>
                <w:sz w:val="20"/>
              </w:rPr>
              <w:t xml:space="preserve">Planning Committee, presenters, faculty, authors, and content reviewers) </w:t>
            </w:r>
            <w:r w:rsidR="00E8715D" w:rsidRPr="001271C2">
              <w:rPr>
                <w:rFonts w:cs="Arial"/>
                <w:sz w:val="20"/>
              </w:rPr>
              <w:t>If present</w:t>
            </w:r>
            <w:r w:rsidRPr="001271C2">
              <w:rPr>
                <w:rFonts w:cs="Arial"/>
                <w:sz w:val="20"/>
              </w:rPr>
              <w:t xml:space="preserve">, disclosure must include name of person, type of relationship, and name of </w:t>
            </w:r>
            <w:r w:rsidR="00937CAC" w:rsidRPr="001271C2">
              <w:rPr>
                <w:rFonts w:cs="Arial"/>
                <w:sz w:val="20"/>
              </w:rPr>
              <w:t xml:space="preserve">the </w:t>
            </w:r>
            <w:r w:rsidR="52E09927" w:rsidRPr="001271C2">
              <w:rPr>
                <w:rFonts w:cs="Arial"/>
                <w:sz w:val="20"/>
              </w:rPr>
              <w:t>ineligible entity</w:t>
            </w:r>
            <w:r w:rsidR="001271C2">
              <w:rPr>
                <w:rFonts w:cs="Arial"/>
                <w:sz w:val="20"/>
              </w:rPr>
              <w:t>.</w:t>
            </w:r>
            <w:r w:rsidR="52E09927" w:rsidRPr="001271C2">
              <w:rPr>
                <w:rFonts w:cs="Arial"/>
                <w:sz w:val="20"/>
              </w:rPr>
              <w:t xml:space="preserve"> </w:t>
            </w:r>
          </w:p>
        </w:tc>
        <w:tc>
          <w:tcPr>
            <w:tcW w:w="7493" w:type="dxa"/>
          </w:tcPr>
          <w:p w14:paraId="2E43415A" w14:textId="77777777" w:rsidR="006015B4" w:rsidRPr="001271C2" w:rsidRDefault="006015B4" w:rsidP="006015B4">
            <w:pPr>
              <w:spacing w:after="0" w:line="240" w:lineRule="atLeast"/>
              <w:rPr>
                <w:b/>
                <w:iCs/>
                <w:color w:val="CC0000"/>
              </w:rPr>
            </w:pPr>
            <w:r w:rsidRPr="001271C2">
              <w:rPr>
                <w:b/>
                <w:iCs/>
                <w:color w:val="CC0000"/>
                <w:u w:val="single"/>
              </w:rPr>
              <w:t>MUST CHOOSE ONE</w:t>
            </w:r>
            <w:r w:rsidRPr="001271C2">
              <w:rPr>
                <w:b/>
                <w:iCs/>
                <w:color w:val="CC0000"/>
              </w:rPr>
              <w:t xml:space="preserve"> and delete the others:</w:t>
            </w:r>
          </w:p>
          <w:p w14:paraId="652EE3F3" w14:textId="77777777" w:rsidR="006015B4" w:rsidRPr="00B07E2E" w:rsidRDefault="006015B4" w:rsidP="006015B4">
            <w:pPr>
              <w:spacing w:after="0" w:line="240" w:lineRule="atLeast"/>
              <w:rPr>
                <w:iCs/>
                <w:color w:val="FF0000"/>
                <w:sz w:val="16"/>
                <w:szCs w:val="16"/>
              </w:rPr>
            </w:pPr>
          </w:p>
          <w:p w14:paraId="52EBBB57" w14:textId="00749978" w:rsidR="006015B4" w:rsidRPr="00B07E2E" w:rsidRDefault="006015B4" w:rsidP="006015B4">
            <w:pPr>
              <w:spacing w:after="0" w:line="240" w:lineRule="atLeast"/>
              <w:rPr>
                <w:iCs/>
              </w:rPr>
            </w:pPr>
            <w:r w:rsidRPr="00B07E2E">
              <w:rPr>
                <w:iCs/>
              </w:rPr>
              <w:t xml:space="preserve">This educational activity does not include any content that relates to the products and/or services of </w:t>
            </w:r>
            <w:r w:rsidR="0078080B" w:rsidRPr="00B07E2E">
              <w:rPr>
                <w:iCs/>
              </w:rPr>
              <w:t>an</w:t>
            </w:r>
            <w:r w:rsidRPr="00B07E2E">
              <w:rPr>
                <w:iCs/>
              </w:rPr>
              <w:t xml:space="preserve"> </w:t>
            </w:r>
            <w:r w:rsidR="00951A84" w:rsidRPr="00B07E2E">
              <w:rPr>
                <w:iCs/>
              </w:rPr>
              <w:t>Ineligible company</w:t>
            </w:r>
            <w:r w:rsidRPr="00B07E2E">
              <w:rPr>
                <w:iCs/>
              </w:rPr>
              <w:t xml:space="preserve"> </w:t>
            </w:r>
            <w:r w:rsidR="00F37D90" w:rsidRPr="00B07E2E">
              <w:rPr>
                <w:iCs/>
              </w:rPr>
              <w:t>with whom there is a financial relationship</w:t>
            </w:r>
            <w:r w:rsidRPr="00B07E2E">
              <w:rPr>
                <w:iCs/>
              </w:rPr>
              <w:t>.</w:t>
            </w:r>
          </w:p>
          <w:p w14:paraId="387EDF2F" w14:textId="1D43F861" w:rsidR="006015B4" w:rsidRPr="00B07E2E" w:rsidRDefault="006015B4" w:rsidP="006015B4">
            <w:pPr>
              <w:spacing w:after="0" w:line="240" w:lineRule="atLeast"/>
              <w:jc w:val="center"/>
              <w:rPr>
                <w:rFonts w:cs="Arial"/>
                <w:b/>
                <w:iCs/>
              </w:rPr>
            </w:pPr>
            <w:r w:rsidRPr="00B07E2E">
              <w:rPr>
                <w:rFonts w:cs="Arial"/>
                <w:b/>
                <w:iCs/>
              </w:rPr>
              <w:t>OR</w:t>
            </w:r>
          </w:p>
          <w:p w14:paraId="7644DB19" w14:textId="143030D1" w:rsidR="006015B4" w:rsidRPr="00B07E2E" w:rsidRDefault="5551B66A" w:rsidP="140AC160">
            <w:pPr>
              <w:spacing w:after="0" w:line="240" w:lineRule="atLeast"/>
              <w:rPr>
                <w:rFonts w:cs="Arial"/>
                <w:iCs/>
              </w:rPr>
            </w:pPr>
            <w:r w:rsidRPr="00B07E2E">
              <w:rPr>
                <w:rFonts w:cs="Arial"/>
                <w:iCs/>
              </w:rPr>
              <w:t xml:space="preserve">No individuals in a position to control content for this activity </w:t>
            </w:r>
            <w:r w:rsidR="7AF47457" w:rsidRPr="00B07E2E">
              <w:rPr>
                <w:rFonts w:cs="Arial"/>
                <w:iCs/>
              </w:rPr>
              <w:t>have</w:t>
            </w:r>
            <w:r w:rsidRPr="00B07E2E">
              <w:rPr>
                <w:rFonts w:cs="Arial"/>
                <w:iCs/>
              </w:rPr>
              <w:t xml:space="preserve"> any relevant financial relationships to declare.</w:t>
            </w:r>
          </w:p>
          <w:p w14:paraId="4A9643CB" w14:textId="77777777" w:rsidR="006015B4" w:rsidRPr="00B07E2E" w:rsidRDefault="006015B4" w:rsidP="006015B4">
            <w:pPr>
              <w:spacing w:after="0" w:line="240" w:lineRule="atLeast"/>
              <w:jc w:val="center"/>
              <w:rPr>
                <w:rFonts w:cs="Arial"/>
                <w:b/>
                <w:iCs/>
              </w:rPr>
            </w:pPr>
            <w:r w:rsidRPr="00B07E2E">
              <w:rPr>
                <w:rFonts w:cs="Arial"/>
                <w:b/>
                <w:iCs/>
              </w:rPr>
              <w:t>OR</w:t>
            </w:r>
          </w:p>
          <w:p w14:paraId="01B3AA60" w14:textId="153F57FE" w:rsidR="006015B4" w:rsidRPr="00B07E2E" w:rsidRDefault="5551B66A" w:rsidP="140AC160">
            <w:pPr>
              <w:spacing w:after="0" w:line="240" w:lineRule="atLeast"/>
              <w:rPr>
                <w:rFonts w:cs="Arial"/>
                <w:iCs/>
              </w:rPr>
            </w:pPr>
            <w:r w:rsidRPr="00B07E2E">
              <w:rPr>
                <w:rFonts w:cs="Arial"/>
                <w:iCs/>
              </w:rPr>
              <w:t>The following individuals in a position to control content for this activity declare they have a</w:t>
            </w:r>
            <w:r w:rsidR="100CA477" w:rsidRPr="00B07E2E">
              <w:rPr>
                <w:rFonts w:cs="Arial"/>
                <w:iCs/>
              </w:rPr>
              <w:t xml:space="preserve"> financial relationship with an</w:t>
            </w:r>
            <w:r w:rsidRPr="00B07E2E">
              <w:rPr>
                <w:rFonts w:cs="Arial"/>
                <w:iCs/>
              </w:rPr>
              <w:t xml:space="preserve"> </w:t>
            </w:r>
            <w:r w:rsidR="01400604" w:rsidRPr="00B07E2E">
              <w:rPr>
                <w:rFonts w:cs="Arial"/>
                <w:iCs/>
              </w:rPr>
              <w:t>Ineligible company</w:t>
            </w:r>
            <w:r w:rsidRPr="00B07E2E">
              <w:rPr>
                <w:rFonts w:cs="Arial"/>
                <w:iCs/>
              </w:rPr>
              <w:t xml:space="preserve"> </w:t>
            </w:r>
            <w:r w:rsidR="100CA477" w:rsidRPr="00B07E2E">
              <w:rPr>
                <w:rFonts w:cs="Arial"/>
                <w:iCs/>
              </w:rPr>
              <w:t xml:space="preserve">that is </w:t>
            </w:r>
            <w:r w:rsidRPr="00B07E2E">
              <w:rPr>
                <w:rFonts w:cs="Arial"/>
                <w:iCs/>
              </w:rPr>
              <w:t xml:space="preserve">relevant to the content of this </w:t>
            </w:r>
            <w:r w:rsidR="0F8A499A" w:rsidRPr="00B07E2E">
              <w:rPr>
                <w:rFonts w:cs="Arial"/>
                <w:iCs/>
              </w:rPr>
              <w:t>activity,</w:t>
            </w:r>
            <w:r w:rsidRPr="00B07E2E">
              <w:rPr>
                <w:rFonts w:cs="Arial"/>
                <w:iCs/>
              </w:rPr>
              <w:t xml:space="preserve"> and it has been </w:t>
            </w:r>
            <w:r w:rsidR="52E09927" w:rsidRPr="00B07E2E">
              <w:rPr>
                <w:rFonts w:cs="Arial"/>
                <w:iCs/>
              </w:rPr>
              <w:t>mitigate</w:t>
            </w:r>
            <w:r w:rsidRPr="00B07E2E">
              <w:rPr>
                <w:rFonts w:cs="Arial"/>
                <w:iCs/>
              </w:rPr>
              <w:t>d with the nurse planner.</w:t>
            </w:r>
          </w:p>
          <w:p w14:paraId="649BE05E" w14:textId="77777777" w:rsidR="006015B4" w:rsidRPr="00B07E2E" w:rsidRDefault="006015B4" w:rsidP="006015B4">
            <w:pPr>
              <w:spacing w:after="0" w:line="240" w:lineRule="atLeast"/>
              <w:rPr>
                <w:rFonts w:cs="Arial"/>
                <w:iCs/>
              </w:rPr>
            </w:pPr>
          </w:p>
          <w:p w14:paraId="4AFB5888" w14:textId="1CA7AEAD" w:rsidR="006015B4" w:rsidRPr="001271C2" w:rsidRDefault="006015B4" w:rsidP="006015B4">
            <w:pPr>
              <w:spacing w:after="0" w:line="240" w:lineRule="atLeast"/>
              <w:rPr>
                <w:rFonts w:cs="Arial"/>
                <w:iCs/>
              </w:rPr>
            </w:pPr>
            <w:r w:rsidRPr="00B07E2E">
              <w:rPr>
                <w:rFonts w:cs="Arial"/>
                <w:iCs/>
                <w:color w:val="CC0000"/>
                <w:shd w:val="clear" w:color="auto" w:fill="FFFFFF"/>
              </w:rPr>
              <w:t>NAME</w:t>
            </w:r>
            <w:r w:rsidR="001271C2" w:rsidRPr="001661C2">
              <w:rPr>
                <w:rFonts w:cs="Calibri"/>
                <w:iCs/>
                <w:spacing w:val="-2"/>
                <w:u w:val="single"/>
              </w:rPr>
              <w:fldChar w:fldCharType="begin">
                <w:ffData>
                  <w:name w:val="Text62"/>
                  <w:enabled/>
                  <w:calcOnExit w:val="0"/>
                  <w:textInput/>
                </w:ffData>
              </w:fldChar>
            </w:r>
            <w:r w:rsidR="001271C2" w:rsidRPr="001661C2">
              <w:rPr>
                <w:rFonts w:cs="Calibri"/>
                <w:iCs/>
                <w:spacing w:val="-2"/>
                <w:u w:val="single"/>
              </w:rPr>
              <w:instrText xml:space="preserve"> FORMTEXT </w:instrText>
            </w:r>
            <w:r w:rsidR="001271C2" w:rsidRPr="001661C2">
              <w:rPr>
                <w:rFonts w:cs="Calibri"/>
                <w:iCs/>
                <w:spacing w:val="-2"/>
                <w:u w:val="single"/>
              </w:rPr>
            </w:r>
            <w:r w:rsidR="001271C2" w:rsidRPr="001661C2">
              <w:rPr>
                <w:rFonts w:cs="Calibri"/>
                <w:iCs/>
                <w:spacing w:val="-2"/>
                <w:u w:val="single"/>
              </w:rPr>
              <w:fldChar w:fldCharType="separate"/>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spacing w:val="-2"/>
                <w:u w:val="single"/>
              </w:rPr>
              <w:fldChar w:fldCharType="end"/>
            </w:r>
            <w:r w:rsidR="001271C2">
              <w:rPr>
                <w:rFonts w:cs="Arial"/>
                <w:iCs/>
                <w:color w:val="CC0000"/>
                <w:shd w:val="clear" w:color="auto" w:fill="FFFFFF"/>
              </w:rPr>
              <w:t xml:space="preserve"> T</w:t>
            </w:r>
            <w:r w:rsidRPr="00B07E2E">
              <w:rPr>
                <w:rFonts w:cs="Arial"/>
                <w:iCs/>
                <w:color w:val="CC0000"/>
                <w:shd w:val="clear" w:color="auto" w:fill="FFFFFF"/>
              </w:rPr>
              <w:t xml:space="preserve">ype of </w:t>
            </w:r>
            <w:r w:rsidR="001271C2">
              <w:rPr>
                <w:rFonts w:cs="Arial"/>
                <w:iCs/>
                <w:color w:val="CC0000"/>
                <w:shd w:val="clear" w:color="auto" w:fill="FFFFFF"/>
              </w:rPr>
              <w:t>R</w:t>
            </w:r>
            <w:r w:rsidRPr="00B07E2E">
              <w:rPr>
                <w:rFonts w:cs="Arial"/>
                <w:iCs/>
                <w:color w:val="CC0000"/>
                <w:shd w:val="clear" w:color="auto" w:fill="FFFFFF"/>
              </w:rPr>
              <w:t xml:space="preserve">elevant </w:t>
            </w:r>
            <w:r w:rsidR="001271C2">
              <w:rPr>
                <w:rFonts w:cs="Arial"/>
                <w:iCs/>
                <w:color w:val="CC0000"/>
                <w:shd w:val="clear" w:color="auto" w:fill="FFFFFF"/>
              </w:rPr>
              <w:t>F</w:t>
            </w:r>
            <w:r w:rsidRPr="00B07E2E">
              <w:rPr>
                <w:rFonts w:cs="Arial"/>
                <w:iCs/>
                <w:color w:val="CC0000"/>
                <w:shd w:val="clear" w:color="auto" w:fill="FFFFFF"/>
              </w:rPr>
              <w:t xml:space="preserve">inancial </w:t>
            </w:r>
            <w:r w:rsidR="001271C2">
              <w:rPr>
                <w:rFonts w:cs="Arial"/>
                <w:iCs/>
                <w:color w:val="CC0000"/>
                <w:shd w:val="clear" w:color="auto" w:fill="FFFFFF"/>
              </w:rPr>
              <w:t>R</w:t>
            </w:r>
            <w:r w:rsidRPr="00B07E2E">
              <w:rPr>
                <w:rFonts w:cs="Arial"/>
                <w:iCs/>
                <w:color w:val="CC0000"/>
                <w:shd w:val="clear" w:color="auto" w:fill="FFFFFF"/>
              </w:rPr>
              <w:t>elationship</w:t>
            </w:r>
            <w:r w:rsidR="001271C2">
              <w:rPr>
                <w:rFonts w:cs="Arial"/>
                <w:iCs/>
                <w:shd w:val="clear" w:color="auto" w:fill="FFFFFF"/>
              </w:rPr>
              <w:t xml:space="preserve"> </w:t>
            </w:r>
            <w:r w:rsidR="001271C2" w:rsidRPr="001661C2">
              <w:rPr>
                <w:rFonts w:cs="Calibri"/>
                <w:iCs/>
                <w:spacing w:val="-2"/>
                <w:u w:val="single"/>
              </w:rPr>
              <w:fldChar w:fldCharType="begin">
                <w:ffData>
                  <w:name w:val="Text62"/>
                  <w:enabled/>
                  <w:calcOnExit w:val="0"/>
                  <w:textInput/>
                </w:ffData>
              </w:fldChar>
            </w:r>
            <w:r w:rsidR="001271C2" w:rsidRPr="001661C2">
              <w:rPr>
                <w:rFonts w:cs="Calibri"/>
                <w:iCs/>
                <w:spacing w:val="-2"/>
                <w:u w:val="single"/>
              </w:rPr>
              <w:instrText xml:space="preserve"> FORMTEXT </w:instrText>
            </w:r>
            <w:r w:rsidR="001271C2" w:rsidRPr="001661C2">
              <w:rPr>
                <w:rFonts w:cs="Calibri"/>
                <w:iCs/>
                <w:spacing w:val="-2"/>
                <w:u w:val="single"/>
              </w:rPr>
            </w:r>
            <w:r w:rsidR="001271C2" w:rsidRPr="001661C2">
              <w:rPr>
                <w:rFonts w:cs="Calibri"/>
                <w:iCs/>
                <w:spacing w:val="-2"/>
                <w:u w:val="single"/>
              </w:rPr>
              <w:fldChar w:fldCharType="separate"/>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spacing w:val="-2"/>
                <w:u w:val="single"/>
              </w:rPr>
              <w:fldChar w:fldCharType="end"/>
            </w:r>
            <w:r w:rsidR="001271C2">
              <w:rPr>
                <w:rFonts w:cs="Calibri"/>
                <w:iCs/>
                <w:spacing w:val="-2"/>
              </w:rPr>
              <w:t xml:space="preserve"> </w:t>
            </w:r>
            <w:r w:rsidR="001271C2" w:rsidRPr="001271C2">
              <w:rPr>
                <w:rFonts w:cs="Calibri"/>
                <w:iCs/>
                <w:color w:val="C00000"/>
                <w:spacing w:val="-2"/>
              </w:rPr>
              <w:t>with</w:t>
            </w:r>
            <w:r w:rsidR="001271C2">
              <w:rPr>
                <w:rFonts w:cs="Calibri"/>
                <w:iCs/>
                <w:spacing w:val="-2"/>
              </w:rPr>
              <w:t xml:space="preserve"> </w:t>
            </w:r>
            <w:r w:rsidR="001271C2" w:rsidRPr="001661C2">
              <w:rPr>
                <w:rFonts w:cs="Calibri"/>
                <w:iCs/>
                <w:spacing w:val="-2"/>
                <w:u w:val="single"/>
              </w:rPr>
              <w:fldChar w:fldCharType="begin">
                <w:ffData>
                  <w:name w:val="Text62"/>
                  <w:enabled/>
                  <w:calcOnExit w:val="0"/>
                  <w:textInput/>
                </w:ffData>
              </w:fldChar>
            </w:r>
            <w:r w:rsidR="001271C2" w:rsidRPr="001661C2">
              <w:rPr>
                <w:rFonts w:cs="Calibri"/>
                <w:iCs/>
                <w:spacing w:val="-2"/>
                <w:u w:val="single"/>
              </w:rPr>
              <w:instrText xml:space="preserve"> FORMTEXT </w:instrText>
            </w:r>
            <w:r w:rsidR="001271C2" w:rsidRPr="001661C2">
              <w:rPr>
                <w:rFonts w:cs="Calibri"/>
                <w:iCs/>
                <w:spacing w:val="-2"/>
                <w:u w:val="single"/>
              </w:rPr>
            </w:r>
            <w:r w:rsidR="001271C2" w:rsidRPr="001661C2">
              <w:rPr>
                <w:rFonts w:cs="Calibri"/>
                <w:iCs/>
                <w:spacing w:val="-2"/>
                <w:u w:val="single"/>
              </w:rPr>
              <w:fldChar w:fldCharType="separate"/>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spacing w:val="-2"/>
                <w:u w:val="single"/>
              </w:rPr>
              <w:fldChar w:fldCharType="end"/>
            </w:r>
          </w:p>
          <w:p w14:paraId="2403EE67" w14:textId="77777777" w:rsidR="003D3BB5" w:rsidRPr="00B07E2E" w:rsidRDefault="003D3BB5" w:rsidP="006015B4">
            <w:pPr>
              <w:spacing w:after="0" w:line="240" w:lineRule="atLeast"/>
              <w:rPr>
                <w:rFonts w:cs="Arial"/>
                <w:iCs/>
              </w:rPr>
            </w:pPr>
          </w:p>
          <w:p w14:paraId="23872718" w14:textId="45BD2751" w:rsidR="006015B4" w:rsidRPr="00B07E2E" w:rsidRDefault="006015B4" w:rsidP="00B07E2E">
            <w:pPr>
              <w:spacing w:after="0" w:line="240" w:lineRule="atLeast"/>
              <w:rPr>
                <w:rFonts w:cs="Arial"/>
                <w:iCs/>
                <w:sz w:val="24"/>
                <w:szCs w:val="20"/>
              </w:rPr>
            </w:pPr>
            <w:r w:rsidRPr="00B07E2E">
              <w:rPr>
                <w:rFonts w:cs="Arial"/>
                <w:iCs/>
              </w:rPr>
              <w:t xml:space="preserve"> </w:t>
            </w:r>
            <w:r w:rsidRPr="00B07E2E">
              <w:rPr>
                <w:rFonts w:cs="Arial"/>
                <w:iCs/>
                <w:color w:val="C00000"/>
              </w:rPr>
              <w:t>Examples:</w:t>
            </w:r>
            <w:r w:rsidR="00B07E2E" w:rsidRPr="00B07E2E">
              <w:rPr>
                <w:rFonts w:cs="Arial"/>
                <w:iCs/>
                <w:color w:val="C00000"/>
              </w:rPr>
              <w:t xml:space="preserve"> </w:t>
            </w:r>
            <w:r w:rsidRPr="00B07E2E">
              <w:rPr>
                <w:rFonts w:cs="Arial"/>
                <w:iCs/>
              </w:rPr>
              <w:t>Ann Jones, RN is on the Speaker's Bureau for XYZ Company.</w:t>
            </w:r>
            <w:r w:rsidR="00ED460D" w:rsidRPr="00B07E2E">
              <w:rPr>
                <w:rFonts w:cs="Arial"/>
                <w:iCs/>
              </w:rPr>
              <w:t xml:space="preserve"> </w:t>
            </w:r>
            <w:r w:rsidRPr="00B07E2E">
              <w:rPr>
                <w:rFonts w:cs="Arial"/>
                <w:iCs/>
              </w:rPr>
              <w:t>Ralph Emerson owns stock in XYZ Company</w:t>
            </w:r>
            <w:r w:rsidRPr="00B07E2E">
              <w:rPr>
                <w:rFonts w:cs="Arial"/>
                <w:iCs/>
                <w:sz w:val="24"/>
                <w:szCs w:val="20"/>
              </w:rPr>
              <w:t xml:space="preserve"> </w:t>
            </w:r>
          </w:p>
        </w:tc>
      </w:tr>
      <w:tr w:rsidR="006015B4" w:rsidRPr="006015B4" w14:paraId="3CA08040" w14:textId="77777777" w:rsidTr="00B07E2E">
        <w:tc>
          <w:tcPr>
            <w:tcW w:w="3325" w:type="dxa"/>
          </w:tcPr>
          <w:p w14:paraId="7740149C" w14:textId="77777777" w:rsidR="00863530" w:rsidRPr="001271C2" w:rsidRDefault="006015B4" w:rsidP="00863530">
            <w:pPr>
              <w:numPr>
                <w:ilvl w:val="0"/>
                <w:numId w:val="5"/>
              </w:numPr>
              <w:spacing w:after="0" w:line="240" w:lineRule="atLeast"/>
              <w:contextualSpacing/>
              <w:rPr>
                <w:rFonts w:cs="Arial"/>
                <w:b/>
                <w:bCs/>
                <w:sz w:val="24"/>
                <w:szCs w:val="20"/>
              </w:rPr>
            </w:pPr>
            <w:r w:rsidRPr="006015B4">
              <w:rPr>
                <w:rFonts w:cs="Arial"/>
                <w:b/>
                <w:sz w:val="24"/>
                <w:szCs w:val="20"/>
              </w:rPr>
              <w:t>Commercial Support</w:t>
            </w:r>
          </w:p>
          <w:p w14:paraId="2227BFB7" w14:textId="7FCBC876" w:rsidR="001271C2" w:rsidRPr="00863530" w:rsidRDefault="001271C2" w:rsidP="001271C2">
            <w:pPr>
              <w:spacing w:after="0" w:line="240" w:lineRule="atLeast"/>
              <w:ind w:left="360"/>
              <w:contextualSpacing/>
              <w:rPr>
                <w:rFonts w:cs="Arial"/>
                <w:b/>
                <w:bCs/>
                <w:sz w:val="24"/>
                <w:szCs w:val="20"/>
              </w:rPr>
            </w:pPr>
          </w:p>
        </w:tc>
        <w:tc>
          <w:tcPr>
            <w:tcW w:w="7493" w:type="dxa"/>
          </w:tcPr>
          <w:p w14:paraId="69F29FBA" w14:textId="29AC8D0D" w:rsidR="006015B4" w:rsidRPr="00B07E2E" w:rsidRDefault="001271C2" w:rsidP="00BF5F6D">
            <w:pPr>
              <w:spacing w:after="0" w:line="240" w:lineRule="atLeast"/>
              <w:rPr>
                <w:rFonts w:cs="Arial"/>
                <w:iCs/>
                <w:sz w:val="24"/>
                <w:szCs w:val="20"/>
              </w:rPr>
            </w:pPr>
            <w:r w:rsidRPr="001271C2">
              <w:rPr>
                <w:rFonts w:cs="Arial"/>
                <w:iCs/>
                <w:color w:val="C00000"/>
                <w:sz w:val="24"/>
                <w:szCs w:val="20"/>
              </w:rPr>
              <w:t>[</w:t>
            </w:r>
            <w:r w:rsidR="006015B4" w:rsidRPr="00B07E2E">
              <w:rPr>
                <w:rFonts w:cs="Arial"/>
                <w:iCs/>
                <w:color w:val="CC0000"/>
                <w:sz w:val="24"/>
                <w:szCs w:val="20"/>
              </w:rPr>
              <w:t xml:space="preserve">Insert Name of </w:t>
            </w:r>
            <w:r w:rsidR="00951A84" w:rsidRPr="00B07E2E">
              <w:rPr>
                <w:rFonts w:cs="Arial"/>
                <w:iCs/>
                <w:color w:val="CC0000"/>
                <w:sz w:val="24"/>
                <w:szCs w:val="20"/>
              </w:rPr>
              <w:t>Ineligible company</w:t>
            </w:r>
            <w:r>
              <w:rPr>
                <w:rFonts w:cs="Arial"/>
                <w:iCs/>
                <w:color w:val="C00000"/>
                <w:sz w:val="24"/>
                <w:szCs w:val="20"/>
              </w:rPr>
              <w:t>]</w:t>
            </w:r>
            <w:r w:rsidR="006015B4" w:rsidRPr="00B07E2E">
              <w:rPr>
                <w:rFonts w:cs="Arial"/>
                <w:iCs/>
                <w:sz w:val="24"/>
                <w:szCs w:val="20"/>
              </w:rPr>
              <w:t xml:space="preserve"> </w:t>
            </w:r>
            <w:r>
              <w:rPr>
                <w:rFonts w:cs="Arial"/>
                <w:iCs/>
                <w:sz w:val="24"/>
                <w:szCs w:val="20"/>
              </w:rPr>
              <w:t xml:space="preserve">is </w:t>
            </w:r>
            <w:r w:rsidR="006015B4" w:rsidRPr="00B07E2E">
              <w:rPr>
                <w:rFonts w:cs="Arial"/>
                <w:iCs/>
                <w:sz w:val="24"/>
                <w:szCs w:val="20"/>
              </w:rPr>
              <w:t>providing financial or in-kind support for this activity and signed a commercial support agreement:</w:t>
            </w:r>
          </w:p>
          <w:p w14:paraId="1BE69104" w14:textId="77777777" w:rsidR="006015B4" w:rsidRPr="00B07E2E" w:rsidRDefault="006015B4" w:rsidP="003D3BB5">
            <w:pPr>
              <w:spacing w:after="0" w:line="240" w:lineRule="atLeast"/>
              <w:jc w:val="center"/>
              <w:rPr>
                <w:rFonts w:cs="Arial"/>
                <w:b/>
                <w:iCs/>
                <w:sz w:val="24"/>
                <w:szCs w:val="20"/>
              </w:rPr>
            </w:pPr>
            <w:r w:rsidRPr="00B07E2E">
              <w:rPr>
                <w:rFonts w:cs="Arial"/>
                <w:b/>
                <w:iCs/>
                <w:sz w:val="24"/>
                <w:szCs w:val="20"/>
              </w:rPr>
              <w:t>OR</w:t>
            </w:r>
          </w:p>
          <w:p w14:paraId="77561640" w14:textId="77777777" w:rsidR="006015B4" w:rsidRPr="00B07E2E" w:rsidRDefault="006015B4" w:rsidP="00BF5F6D">
            <w:pPr>
              <w:spacing w:after="0" w:line="240" w:lineRule="atLeast"/>
              <w:rPr>
                <w:rFonts w:cs="Arial"/>
                <w:iCs/>
                <w:sz w:val="24"/>
                <w:szCs w:val="20"/>
              </w:rPr>
            </w:pPr>
            <w:r w:rsidRPr="00B07E2E">
              <w:rPr>
                <w:rFonts w:cs="Arial"/>
                <w:iCs/>
                <w:sz w:val="24"/>
                <w:szCs w:val="20"/>
              </w:rPr>
              <w:t>There is no commercial support being received for this event.</w:t>
            </w:r>
          </w:p>
        </w:tc>
      </w:tr>
      <w:tr w:rsidR="006015B4" w:rsidRPr="006015B4" w14:paraId="48205ECE" w14:textId="77777777" w:rsidTr="00B07E2E">
        <w:tc>
          <w:tcPr>
            <w:tcW w:w="3325" w:type="dxa"/>
          </w:tcPr>
          <w:p w14:paraId="7464D969" w14:textId="77777777" w:rsidR="006015B4" w:rsidRPr="004E1880" w:rsidRDefault="006015B4" w:rsidP="0078746C">
            <w:pPr>
              <w:numPr>
                <w:ilvl w:val="0"/>
                <w:numId w:val="5"/>
              </w:numPr>
              <w:spacing w:after="0" w:line="240" w:lineRule="atLeast"/>
              <w:contextualSpacing/>
              <w:rPr>
                <w:rFonts w:cs="Arial"/>
                <w:b/>
                <w:bCs/>
                <w:sz w:val="24"/>
                <w:szCs w:val="20"/>
                <w:highlight w:val="yellow"/>
              </w:rPr>
            </w:pPr>
            <w:r w:rsidRPr="004E1880">
              <w:rPr>
                <w:rFonts w:cs="Arial"/>
                <w:b/>
                <w:sz w:val="24"/>
                <w:szCs w:val="20"/>
                <w:highlight w:val="yellow"/>
              </w:rPr>
              <w:t xml:space="preserve">Expiration date for Enduring Materials </w:t>
            </w:r>
          </w:p>
          <w:p w14:paraId="5BF579E5" w14:textId="31F1BE65" w:rsidR="006015B4" w:rsidRPr="006015B4" w:rsidRDefault="5551B66A" w:rsidP="140AC160">
            <w:pPr>
              <w:spacing w:after="0" w:line="240" w:lineRule="atLeast"/>
              <w:ind w:left="360"/>
              <w:contextualSpacing/>
              <w:rPr>
                <w:rFonts w:cs="Arial"/>
                <w:sz w:val="24"/>
                <w:szCs w:val="24"/>
              </w:rPr>
            </w:pPr>
            <w:r w:rsidRPr="140AC160">
              <w:rPr>
                <w:rFonts w:cs="Arial"/>
                <w:color w:val="C00000"/>
                <w:sz w:val="24"/>
                <w:szCs w:val="24"/>
              </w:rPr>
              <w:t>(</w:t>
            </w:r>
            <w:r w:rsidR="5A150278" w:rsidRPr="140AC160">
              <w:rPr>
                <w:rFonts w:cs="Arial"/>
                <w:i/>
                <w:iCs/>
                <w:color w:val="C00000"/>
                <w:sz w:val="24"/>
                <w:szCs w:val="24"/>
              </w:rPr>
              <w:t>If</w:t>
            </w:r>
            <w:r w:rsidRPr="140AC160">
              <w:rPr>
                <w:rFonts w:cs="Arial"/>
                <w:i/>
                <w:iCs/>
                <w:color w:val="C00000"/>
                <w:sz w:val="24"/>
                <w:szCs w:val="24"/>
              </w:rPr>
              <w:t xml:space="preserve"> applicable)</w:t>
            </w:r>
          </w:p>
        </w:tc>
        <w:tc>
          <w:tcPr>
            <w:tcW w:w="7493" w:type="dxa"/>
          </w:tcPr>
          <w:p w14:paraId="73521DA1" w14:textId="2D92C29B" w:rsidR="006015B4" w:rsidRPr="00B07E2E" w:rsidRDefault="006015B4" w:rsidP="006015B4">
            <w:pPr>
              <w:spacing w:after="0" w:line="240" w:lineRule="atLeast"/>
              <w:rPr>
                <w:rFonts w:cs="Arial"/>
                <w:iCs/>
                <w:sz w:val="24"/>
                <w:szCs w:val="20"/>
              </w:rPr>
            </w:pPr>
            <w:r w:rsidRPr="00B07E2E">
              <w:rPr>
                <w:rFonts w:cs="Arial"/>
                <w:iCs/>
                <w:sz w:val="24"/>
                <w:szCs w:val="20"/>
              </w:rPr>
              <w:t xml:space="preserve">Origination Date: </w:t>
            </w:r>
            <w:r w:rsidRPr="00B07E2E">
              <w:rPr>
                <w:rFonts w:cs="Arial"/>
                <w:iCs/>
                <w:color w:val="FF0000"/>
                <w:sz w:val="24"/>
                <w:szCs w:val="20"/>
              </w:rPr>
              <w:t xml:space="preserve"> </w:t>
            </w:r>
            <w:r w:rsidR="00F37D90" w:rsidRPr="00B07E2E">
              <w:rPr>
                <w:rFonts w:cs="Arial"/>
                <w:iCs/>
                <w:color w:val="CC0000"/>
                <w:sz w:val="24"/>
                <w:szCs w:val="20"/>
              </w:rPr>
              <w:t>I</w:t>
            </w:r>
            <w:r w:rsidRPr="00B07E2E">
              <w:rPr>
                <w:rFonts w:cs="Arial"/>
                <w:iCs/>
                <w:color w:val="CC0000"/>
                <w:sz w:val="24"/>
                <w:szCs w:val="20"/>
              </w:rPr>
              <w:t>nsert the date</w:t>
            </w:r>
          </w:p>
          <w:p w14:paraId="3047A8B8" w14:textId="61DE8DC6" w:rsidR="006015B4" w:rsidRPr="00B07E2E" w:rsidRDefault="5551B66A" w:rsidP="006015B4">
            <w:pPr>
              <w:spacing w:after="0" w:line="240" w:lineRule="atLeast"/>
              <w:rPr>
                <w:rFonts w:cs="Arial"/>
                <w:iCs/>
                <w:color w:val="FF0000"/>
                <w:sz w:val="24"/>
                <w:szCs w:val="24"/>
              </w:rPr>
            </w:pPr>
            <w:r w:rsidRPr="00B07E2E">
              <w:rPr>
                <w:rFonts w:cs="Arial"/>
                <w:iCs/>
                <w:sz w:val="24"/>
                <w:szCs w:val="24"/>
              </w:rPr>
              <w:t>Expiration Date</w:t>
            </w:r>
            <w:r w:rsidR="3A34FA81" w:rsidRPr="00B07E2E">
              <w:rPr>
                <w:rFonts w:cs="Arial"/>
                <w:iCs/>
                <w:color w:val="CC0000"/>
                <w:sz w:val="24"/>
                <w:szCs w:val="24"/>
              </w:rPr>
              <w:t>:</w:t>
            </w:r>
            <w:r w:rsidR="00F37D90" w:rsidRPr="00B07E2E">
              <w:rPr>
                <w:rFonts w:cs="Arial"/>
                <w:iCs/>
                <w:color w:val="CC0000"/>
                <w:sz w:val="24"/>
                <w:szCs w:val="24"/>
              </w:rPr>
              <w:t xml:space="preserve"> I</w:t>
            </w:r>
            <w:r w:rsidR="3A34FA81" w:rsidRPr="00B07E2E">
              <w:rPr>
                <w:rFonts w:cs="Arial"/>
                <w:iCs/>
                <w:color w:val="CC0000"/>
                <w:sz w:val="24"/>
                <w:szCs w:val="24"/>
              </w:rPr>
              <w:t>nsert</w:t>
            </w:r>
            <w:r w:rsidRPr="00B07E2E">
              <w:rPr>
                <w:rFonts w:cs="Arial"/>
                <w:iCs/>
                <w:color w:val="CC0000"/>
                <w:sz w:val="24"/>
                <w:szCs w:val="24"/>
              </w:rPr>
              <w:t xml:space="preserve"> the date (2 years after approval)</w:t>
            </w:r>
          </w:p>
        </w:tc>
      </w:tr>
      <w:tr w:rsidR="006015B4" w:rsidRPr="006015B4" w14:paraId="22662E56" w14:textId="77777777" w:rsidTr="00B07E2E">
        <w:tc>
          <w:tcPr>
            <w:tcW w:w="3325" w:type="dxa"/>
          </w:tcPr>
          <w:p w14:paraId="1CE1D503" w14:textId="77777777" w:rsidR="006015B4" w:rsidRPr="006015B4" w:rsidRDefault="006015B4" w:rsidP="0078746C">
            <w:pPr>
              <w:numPr>
                <w:ilvl w:val="0"/>
                <w:numId w:val="5"/>
              </w:numPr>
              <w:spacing w:after="0" w:line="240" w:lineRule="atLeast"/>
              <w:contextualSpacing/>
              <w:rPr>
                <w:rFonts w:cs="Arial"/>
                <w:b/>
                <w:bCs/>
                <w:sz w:val="24"/>
                <w:szCs w:val="20"/>
              </w:rPr>
            </w:pPr>
            <w:r w:rsidRPr="006015B4">
              <w:rPr>
                <w:rFonts w:cs="Arial"/>
                <w:b/>
                <w:sz w:val="24"/>
                <w:szCs w:val="20"/>
              </w:rPr>
              <w:t>Joint Provider(s)</w:t>
            </w:r>
          </w:p>
          <w:p w14:paraId="1EB59534" w14:textId="2221FDE3" w:rsidR="006015B4" w:rsidRPr="006015B4" w:rsidRDefault="5551B66A" w:rsidP="140AC160">
            <w:pPr>
              <w:spacing w:after="0" w:line="240" w:lineRule="atLeast"/>
              <w:ind w:left="360"/>
              <w:contextualSpacing/>
              <w:rPr>
                <w:rFonts w:cs="Arial"/>
                <w:i/>
                <w:iCs/>
                <w:color w:val="C00000"/>
                <w:sz w:val="24"/>
                <w:szCs w:val="24"/>
              </w:rPr>
            </w:pPr>
            <w:r w:rsidRPr="140AC160">
              <w:rPr>
                <w:rFonts w:cs="Arial"/>
                <w:color w:val="C00000"/>
                <w:sz w:val="24"/>
                <w:szCs w:val="24"/>
              </w:rPr>
              <w:t>(</w:t>
            </w:r>
            <w:r w:rsidR="1E2759D5" w:rsidRPr="140AC160">
              <w:rPr>
                <w:rFonts w:cs="Arial"/>
                <w:i/>
                <w:iCs/>
                <w:color w:val="C00000"/>
                <w:sz w:val="24"/>
                <w:szCs w:val="24"/>
              </w:rPr>
              <w:t>If</w:t>
            </w:r>
            <w:r w:rsidRPr="140AC160">
              <w:rPr>
                <w:rFonts w:cs="Arial"/>
                <w:i/>
                <w:iCs/>
                <w:color w:val="C00000"/>
                <w:sz w:val="24"/>
                <w:szCs w:val="24"/>
              </w:rPr>
              <w:t xml:space="preserve"> applicable) </w:t>
            </w:r>
          </w:p>
          <w:p w14:paraId="3729BFD0" w14:textId="30D788CA" w:rsidR="006015B4" w:rsidRPr="006015B4" w:rsidRDefault="00F37D90" w:rsidP="001271C2">
            <w:pPr>
              <w:spacing w:after="0" w:line="240" w:lineRule="auto"/>
              <w:ind w:left="-29"/>
              <w:contextualSpacing/>
              <w:rPr>
                <w:rFonts w:cs="Arial"/>
                <w:bCs/>
                <w:sz w:val="20"/>
                <w:szCs w:val="20"/>
              </w:rPr>
            </w:pPr>
            <w:r w:rsidRPr="001271C2">
              <w:rPr>
                <w:rFonts w:cs="Arial"/>
                <w:b/>
                <w:bCs/>
                <w:sz w:val="18"/>
                <w:szCs w:val="20"/>
              </w:rPr>
              <w:lastRenderedPageBreak/>
              <w:t>NOTE</w:t>
            </w:r>
            <w:r w:rsidR="006015B4" w:rsidRPr="001271C2">
              <w:rPr>
                <w:rFonts w:cs="Arial"/>
                <w:b/>
                <w:bCs/>
                <w:sz w:val="18"/>
                <w:szCs w:val="20"/>
              </w:rPr>
              <w:t>:</w:t>
            </w:r>
            <w:r w:rsidR="006015B4" w:rsidRPr="001271C2">
              <w:rPr>
                <w:rFonts w:cs="Arial"/>
                <w:bCs/>
                <w:sz w:val="18"/>
                <w:szCs w:val="20"/>
              </w:rPr>
              <w:t xml:space="preserve"> Materials associated with the activity (marketing materials, advertising, agendas, and certificates of completion) must clearly indicate the Provider awarding contact hours </w:t>
            </w:r>
            <w:r w:rsidR="00F73963" w:rsidRPr="001271C2">
              <w:rPr>
                <w:rFonts w:cs="Arial"/>
                <w:bCs/>
                <w:sz w:val="18"/>
                <w:szCs w:val="20"/>
              </w:rPr>
              <w:t xml:space="preserve">that </w:t>
            </w:r>
            <w:r w:rsidR="006015B4" w:rsidRPr="001271C2">
              <w:rPr>
                <w:rFonts w:cs="Arial"/>
                <w:bCs/>
                <w:sz w:val="18"/>
                <w:szCs w:val="20"/>
              </w:rPr>
              <w:t>is responsible for adherence to ANCC criteria)</w:t>
            </w:r>
            <w:r w:rsidR="001271C2">
              <w:rPr>
                <w:rFonts w:cs="Arial"/>
                <w:bCs/>
                <w:sz w:val="18"/>
                <w:szCs w:val="20"/>
              </w:rPr>
              <w:t>.</w:t>
            </w:r>
          </w:p>
        </w:tc>
        <w:tc>
          <w:tcPr>
            <w:tcW w:w="7493" w:type="dxa"/>
          </w:tcPr>
          <w:p w14:paraId="57B052D2" w14:textId="77777777" w:rsidR="006015B4" w:rsidRPr="00B07E2E" w:rsidRDefault="006015B4" w:rsidP="006015B4">
            <w:pPr>
              <w:spacing w:after="0" w:line="240" w:lineRule="atLeast"/>
              <w:rPr>
                <w:rFonts w:cs="Arial"/>
                <w:iCs/>
                <w:sz w:val="24"/>
                <w:szCs w:val="20"/>
              </w:rPr>
            </w:pPr>
            <w:r w:rsidRPr="00B07E2E">
              <w:rPr>
                <w:rFonts w:cs="Arial"/>
                <w:iCs/>
                <w:sz w:val="24"/>
                <w:szCs w:val="20"/>
              </w:rPr>
              <w:lastRenderedPageBreak/>
              <w:t xml:space="preserve">This activity is being jointly provided by </w:t>
            </w:r>
            <w:r w:rsidRPr="00B07E2E">
              <w:rPr>
                <w:rFonts w:cs="Arial"/>
                <w:iCs/>
                <w:color w:val="CC0000"/>
                <w:sz w:val="24"/>
                <w:szCs w:val="20"/>
              </w:rPr>
              <w:t>[Insert Activity Provider Name] and [insert Joint Provider Organization's name(s)].</w:t>
            </w:r>
          </w:p>
        </w:tc>
      </w:tr>
      <w:bookmarkEnd w:id="4"/>
    </w:tbl>
    <w:p w14:paraId="2B8E8416" w14:textId="25672353" w:rsidR="00F853F1" w:rsidRDefault="00F853F1" w:rsidP="00F853F1">
      <w:pPr>
        <w:spacing w:after="60" w:line="240" w:lineRule="auto"/>
        <w:ind w:left="-720" w:right="-720"/>
        <w:rPr>
          <w:b/>
          <w:smallCaps/>
          <w:snapToGrid w:val="0"/>
          <w:sz w:val="28"/>
          <w:szCs w:val="28"/>
        </w:rPr>
      </w:pPr>
    </w:p>
    <w:p w14:paraId="7D3E6DD5" w14:textId="5F0879B7" w:rsidR="003F6434" w:rsidRDefault="003F6434" w:rsidP="00A52A6E">
      <w:pPr>
        <w:spacing w:after="0" w:line="240" w:lineRule="auto"/>
        <w:rPr>
          <w:sz w:val="20"/>
        </w:rPr>
      </w:pPr>
    </w:p>
    <w:sectPr w:rsidR="003F6434" w:rsidSect="0096224F">
      <w:footerReference w:type="default" r:id="rId16"/>
      <w:pgSz w:w="12240" w:h="15840"/>
      <w:pgMar w:top="720" w:right="1260" w:bottom="5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4505B" w14:textId="77777777" w:rsidR="003675BF" w:rsidRDefault="003675BF" w:rsidP="008711A4">
      <w:pPr>
        <w:spacing w:after="0" w:line="240" w:lineRule="auto"/>
      </w:pPr>
      <w:r>
        <w:separator/>
      </w:r>
    </w:p>
  </w:endnote>
  <w:endnote w:type="continuationSeparator" w:id="0">
    <w:p w14:paraId="2EB4FFFB" w14:textId="77777777" w:rsidR="003675BF" w:rsidRDefault="003675BF" w:rsidP="0087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708F" w14:textId="77777777" w:rsidR="009974B4" w:rsidRDefault="00997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914E" w14:textId="615CF2D7" w:rsidR="004E1880" w:rsidRPr="00650204" w:rsidRDefault="00884DD2" w:rsidP="00650204">
    <w:pPr>
      <w:pStyle w:val="Footer"/>
      <w:rPr>
        <w:sz w:val="14"/>
        <w:szCs w:val="14"/>
      </w:rPr>
    </w:pPr>
    <w:r w:rsidRPr="00884DD2">
      <w:rPr>
        <w:sz w:val="14"/>
        <w:szCs w:val="14"/>
      </w:rPr>
      <w:t xml:space="preserve">NEMSD APU Individual </w:t>
    </w:r>
    <w:r>
      <w:rPr>
        <w:sz w:val="14"/>
        <w:szCs w:val="14"/>
      </w:rPr>
      <w:t xml:space="preserve">Activity Application </w:t>
    </w:r>
    <w:r w:rsidRPr="00884DD2">
      <w:rPr>
        <w:sz w:val="14"/>
        <w:szCs w:val="14"/>
      </w:rPr>
      <w:t>v</w:t>
    </w:r>
    <w:r>
      <w:rPr>
        <w:sz w:val="14"/>
        <w:szCs w:val="14"/>
      </w:rPr>
      <w:t>7.2024</w:t>
    </w:r>
    <w:r w:rsidRPr="00884DD2">
      <w:rPr>
        <w:sz w:val="14"/>
        <w:szCs w:val="14"/>
      </w:rPr>
      <w:t xml:space="preserve">                                                                                                                                       </w:t>
    </w:r>
    <w:r w:rsidR="00D51BFA">
      <w:rPr>
        <w:sz w:val="14"/>
        <w:szCs w:val="14"/>
      </w:rPr>
      <w:t xml:space="preserve">Revised </w:t>
    </w:r>
    <w:r w:rsidR="009974B4">
      <w:rPr>
        <w:sz w:val="14"/>
        <w:szCs w:val="14"/>
      </w:rPr>
      <w:t>3/2025</w:t>
    </w:r>
    <w:r w:rsidRPr="00884DD2">
      <w:rPr>
        <w:sz w:val="14"/>
        <w:szCs w:val="14"/>
      </w:rPr>
      <w:tab/>
    </w:r>
    <w:r w:rsidR="004E1880" w:rsidRPr="00650204">
      <w:rPr>
        <w:sz w:val="14"/>
        <w:szCs w:val="14"/>
      </w:rPr>
      <w:fldChar w:fldCharType="begin"/>
    </w:r>
    <w:r w:rsidR="004E1880" w:rsidRPr="00650204">
      <w:rPr>
        <w:sz w:val="14"/>
        <w:szCs w:val="14"/>
      </w:rPr>
      <w:instrText xml:space="preserve"> PAGE   \* MERGEFORMAT </w:instrText>
    </w:r>
    <w:r w:rsidR="004E1880" w:rsidRPr="00650204">
      <w:rPr>
        <w:sz w:val="14"/>
        <w:szCs w:val="14"/>
      </w:rPr>
      <w:fldChar w:fldCharType="separate"/>
    </w:r>
    <w:r w:rsidR="008074B1">
      <w:rPr>
        <w:noProof/>
        <w:sz w:val="14"/>
        <w:szCs w:val="14"/>
      </w:rPr>
      <w:t>16</w:t>
    </w:r>
    <w:r w:rsidR="004E1880" w:rsidRPr="00650204">
      <w:rPr>
        <w:noProof/>
        <w:sz w:val="14"/>
        <w:szCs w:val="14"/>
      </w:rPr>
      <w:fldChar w:fldCharType="end"/>
    </w:r>
  </w:p>
  <w:p w14:paraId="4A1D1887" w14:textId="77777777" w:rsidR="004E1880" w:rsidRDefault="004E188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63B9" w14:textId="77777777" w:rsidR="009974B4" w:rsidRDefault="009974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EAEC" w14:textId="31A1A885" w:rsidR="004E1880" w:rsidRDefault="007003EE" w:rsidP="00B67659">
    <w:pPr>
      <w:pStyle w:val="Footer"/>
      <w:tabs>
        <w:tab w:val="left" w:pos="1275"/>
      </w:tabs>
    </w:pPr>
    <w:r>
      <w:rPr>
        <w:sz w:val="14"/>
        <w:szCs w:val="14"/>
      </w:rPr>
      <w:t>NEMSD APU</w:t>
    </w:r>
    <w:r w:rsidR="004E1880" w:rsidRPr="00650204">
      <w:rPr>
        <w:sz w:val="14"/>
        <w:szCs w:val="14"/>
      </w:rPr>
      <w:t xml:space="preserve"> Individual Activity Application </w:t>
    </w:r>
    <w:r>
      <w:rPr>
        <w:sz w:val="14"/>
        <w:szCs w:val="14"/>
      </w:rPr>
      <w:t>v</w:t>
    </w:r>
    <w:r w:rsidR="00EB5924">
      <w:rPr>
        <w:sz w:val="14"/>
        <w:szCs w:val="14"/>
      </w:rPr>
      <w:t>7</w:t>
    </w:r>
    <w:r w:rsidR="004E1880">
      <w:rPr>
        <w:sz w:val="14"/>
        <w:szCs w:val="14"/>
      </w:rPr>
      <w:t>.</w:t>
    </w:r>
    <w:r>
      <w:rPr>
        <w:sz w:val="14"/>
        <w:szCs w:val="14"/>
      </w:rPr>
      <w:t>2024</w:t>
    </w:r>
    <w:r w:rsidRPr="00650204">
      <w:rPr>
        <w:sz w:val="14"/>
        <w:szCs w:val="14"/>
      </w:rPr>
      <w:t xml:space="preserve">                                </w:t>
    </w:r>
    <w:r>
      <w:rPr>
        <w:sz w:val="14"/>
        <w:szCs w:val="14"/>
      </w:rPr>
      <w:t xml:space="preserve">                                                  </w:t>
    </w:r>
    <w:r w:rsidRPr="00650204">
      <w:rPr>
        <w:sz w:val="14"/>
        <w:szCs w:val="14"/>
      </w:rPr>
      <w:t xml:space="preserve">         </w:t>
    </w:r>
    <w:r>
      <w:rPr>
        <w:sz w:val="14"/>
        <w:szCs w:val="14"/>
      </w:rPr>
      <w:t xml:space="preserve">                                     </w:t>
    </w:r>
    <w:r w:rsidRPr="00650204">
      <w:rPr>
        <w:sz w:val="14"/>
        <w:szCs w:val="14"/>
      </w:rPr>
      <w:t xml:space="preserve">                                             </w:t>
    </w:r>
    <w:r w:rsidR="004E1880">
      <w:tab/>
    </w:r>
    <w:r w:rsidR="004E1880">
      <w:tab/>
    </w:r>
    <w:r w:rsidR="004E1880">
      <w:tab/>
    </w:r>
  </w:p>
  <w:p w14:paraId="6D05548C" w14:textId="77777777" w:rsidR="004E1880" w:rsidRDefault="004E18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09A9" w14:textId="77777777" w:rsidR="003675BF" w:rsidRDefault="003675BF" w:rsidP="008711A4">
      <w:pPr>
        <w:spacing w:after="0" w:line="240" w:lineRule="auto"/>
      </w:pPr>
      <w:r>
        <w:separator/>
      </w:r>
    </w:p>
  </w:footnote>
  <w:footnote w:type="continuationSeparator" w:id="0">
    <w:p w14:paraId="225C94BE" w14:textId="77777777" w:rsidR="003675BF" w:rsidRDefault="003675BF" w:rsidP="0087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E309" w14:textId="77777777" w:rsidR="009974B4" w:rsidRDefault="00997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2E83" w14:textId="77777777" w:rsidR="009974B4" w:rsidRDefault="00997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7E31" w14:textId="77777777" w:rsidR="009974B4" w:rsidRDefault="009974B4">
    <w:pPr>
      <w:pStyle w:val="Header"/>
    </w:pPr>
  </w:p>
</w:hdr>
</file>

<file path=word/intelligence.xml><?xml version="1.0" encoding="utf-8"?>
<int:Intelligence xmlns:int="http://schemas.microsoft.com/office/intelligence/2019/intelligence">
  <int:IntelligenceSettings/>
  <int:Manifest>
    <int:ParagraphRange paragraphId="2092249763" textId="1552301569" start="5" length="24" invalidationStart="5" invalidationLength="24" id="CKOffGsm"/>
    <int:WordHash hashCode="443iHzPhH13xht" id="5ukByxaL"/>
    <int:ParagraphRange paragraphId="1114595823" textId="103411190" start="231" length="3" invalidationStart="231" invalidationLength="3" id="Rc3P5qR0"/>
    <int:ParagraphRange paragraphId="1248442175" textId="318268547" start="77" length="4" invalidationStart="77" invalidationLength="4" id="8hemzlf6"/>
    <int:ParagraphRange paragraphId="1479247865" textId="2004318071" start="2" length="14" invalidationStart="2" invalidationLength="14" id="IiirhZrG"/>
    <int:ParagraphRange paragraphId="1674900875" textId="632122673" start="76" length="4" invalidationStart="76" invalidationLength="4" id="eKaEzVt8"/>
    <int:ParagraphRange paragraphId="703511956" textId="1408786737" start="51" length="8" invalidationStart="51" invalidationLength="8" id="8nalZKz2"/>
    <int:ParagraphRange paragraphId="921650450" textId="771294287" start="106" length="3" invalidationStart="106" invalidationLength="3" id="o5TAK9ju"/>
    <int:ParagraphRange paragraphId="1904370458" textId="220478847" start="70" length="4" invalidationStart="70" invalidationLength="4" id="wWtrNjS0"/>
    <int:ParagraphRange paragraphId="176828412" textId="1397577091" start="135" length="2" invalidationStart="135" invalidationLength="2" id="JyBKGDru"/>
    <int:ParagraphRange paragraphId="387762362" textId="485606889" start="417" length="8" invalidationStart="417" invalidationLength="8" id="KjynRhkd"/>
    <int:ParagraphRange paragraphId="703511956" textId="826544659" start="67" length="3" invalidationStart="67" invalidationLength="3" id="8yPyK8mV"/>
  </int:Manifest>
  <int:Observations>
    <int:Content id="CKOffGsm">
      <int:Rejection type="LegacyProofing"/>
    </int:Content>
    <int:Content id="5ukByxaL">
      <int:Rejection type="LegacyProofing"/>
    </int:Content>
    <int:Content id="Rc3P5qR0">
      <int:Rejection type="LegacyProofing"/>
    </int:Content>
    <int:Content id="8hemzlf6">
      <int:Rejection type="LegacyProofing"/>
    </int:Content>
    <int:Content id="IiirhZrG">
      <int:Rejection type="LegacyProofing"/>
    </int:Content>
    <int:Content id="eKaEzVt8">
      <int:Rejection type="LegacyProofing"/>
    </int:Content>
    <int:Content id="8nalZKz2">
      <int:Rejection type="LegacyProofing"/>
    </int:Content>
    <int:Content id="o5TAK9ju">
      <int:Rejection type="LegacyProofing"/>
    </int:Content>
    <int:Content id="wWtrNjS0">
      <int:Rejection type="LegacyProofing"/>
    </int:Content>
    <int:Content id="JyBKGDru">
      <int:Rejection type="LegacyProofing"/>
    </int:Content>
    <int:Content id="KjynRhkd">
      <int:Rejection type="LegacyProofing"/>
    </int:Content>
    <int:Content id="8yPyK8m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3C5"/>
    <w:multiLevelType w:val="hybridMultilevel"/>
    <w:tmpl w:val="70A4A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E687A"/>
    <w:multiLevelType w:val="hybridMultilevel"/>
    <w:tmpl w:val="EB6E9B14"/>
    <w:lvl w:ilvl="0" w:tplc="F4B4657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A0624"/>
    <w:multiLevelType w:val="hybridMultilevel"/>
    <w:tmpl w:val="78E2DD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2337A"/>
    <w:multiLevelType w:val="hybridMultilevel"/>
    <w:tmpl w:val="13F0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7E09EF"/>
    <w:multiLevelType w:val="hybridMultilevel"/>
    <w:tmpl w:val="A9AA56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25DE3"/>
    <w:multiLevelType w:val="hybridMultilevel"/>
    <w:tmpl w:val="B4F215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C588B"/>
    <w:multiLevelType w:val="hybridMultilevel"/>
    <w:tmpl w:val="4B14B7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AC83AF6"/>
    <w:multiLevelType w:val="hybridMultilevel"/>
    <w:tmpl w:val="757CB3B4"/>
    <w:lvl w:ilvl="0" w:tplc="04090003">
      <w:start w:val="1"/>
      <w:numFmt w:val="bullet"/>
      <w:lvlText w:val="o"/>
      <w:lvlJc w:val="left"/>
      <w:pPr>
        <w:ind w:left="1472" w:hanging="360"/>
      </w:pPr>
      <w:rPr>
        <w:rFonts w:ascii="Courier New" w:hAnsi="Courier New" w:cs="Courier New" w:hint="default"/>
      </w:rPr>
    </w:lvl>
    <w:lvl w:ilvl="1" w:tplc="04090003" w:tentative="1">
      <w:start w:val="1"/>
      <w:numFmt w:val="bullet"/>
      <w:lvlText w:val="o"/>
      <w:lvlJc w:val="left"/>
      <w:pPr>
        <w:ind w:left="2192" w:hanging="360"/>
      </w:pPr>
      <w:rPr>
        <w:rFonts w:ascii="Courier New" w:hAnsi="Courier New" w:cs="Courier New"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Courier New" w:hint="default"/>
      </w:rPr>
    </w:lvl>
    <w:lvl w:ilvl="8" w:tplc="04090005" w:tentative="1">
      <w:start w:val="1"/>
      <w:numFmt w:val="bullet"/>
      <w:lvlText w:val=""/>
      <w:lvlJc w:val="left"/>
      <w:pPr>
        <w:ind w:left="7232" w:hanging="360"/>
      </w:pPr>
      <w:rPr>
        <w:rFonts w:ascii="Wingdings" w:hAnsi="Wingdings" w:hint="default"/>
      </w:rPr>
    </w:lvl>
  </w:abstractNum>
  <w:abstractNum w:abstractNumId="8" w15:restartNumberingAfterBreak="0">
    <w:nsid w:val="0C9D1027"/>
    <w:multiLevelType w:val="hybridMultilevel"/>
    <w:tmpl w:val="6AA0EB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227AE2"/>
    <w:multiLevelType w:val="hybridMultilevel"/>
    <w:tmpl w:val="0ACA422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139F678F"/>
    <w:multiLevelType w:val="hybridMultilevel"/>
    <w:tmpl w:val="133E76BA"/>
    <w:lvl w:ilvl="0" w:tplc="04090005">
      <w:start w:val="1"/>
      <w:numFmt w:val="bullet"/>
      <w:lvlText w:val=""/>
      <w:lvlJc w:val="left"/>
      <w:pPr>
        <w:ind w:left="-360" w:hanging="360"/>
      </w:pPr>
      <w:rPr>
        <w:rFonts w:ascii="Wingdings" w:hAnsi="Wingdings" w:hint="default"/>
        <w:b/>
        <w:i w:val="0"/>
        <w:color w:val="auto"/>
        <w:sz w:val="24"/>
        <w:szCs w:val="24"/>
        <w:u w:val="none"/>
      </w:rPr>
    </w:lvl>
    <w:lvl w:ilvl="1" w:tplc="0409000F">
      <w:start w:val="1"/>
      <w:numFmt w:val="decimal"/>
      <w:lvlText w:val="%2."/>
      <w:lvlJc w:val="left"/>
      <w:pPr>
        <w:ind w:left="360" w:hanging="360"/>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16A73AF8"/>
    <w:multiLevelType w:val="hybridMultilevel"/>
    <w:tmpl w:val="1422D98C"/>
    <w:lvl w:ilvl="0" w:tplc="74AEA2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A0FB6"/>
    <w:multiLevelType w:val="hybridMultilevel"/>
    <w:tmpl w:val="F01E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86B78"/>
    <w:multiLevelType w:val="hybridMultilevel"/>
    <w:tmpl w:val="2F507D56"/>
    <w:lvl w:ilvl="0" w:tplc="DCB842EE">
      <w:start w:val="20"/>
      <w:numFmt w:val="upperLetter"/>
      <w:lvlText w:val="%1."/>
      <w:lvlJc w:val="left"/>
      <w:pPr>
        <w:ind w:left="1800" w:hanging="360"/>
      </w:pPr>
      <w:rPr>
        <w:rFonts w:ascii="Calibri" w:eastAsia="Calibri" w:hAnsi="Calibri" w:cs="Times New Roman" w:hint="default"/>
        <w:b/>
        <w:bCs/>
        <w:i w:val="0"/>
        <w:iCs w:val="0"/>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EAD797A"/>
    <w:multiLevelType w:val="hybridMultilevel"/>
    <w:tmpl w:val="8A3E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661DC"/>
    <w:multiLevelType w:val="multilevel"/>
    <w:tmpl w:val="3B4A129A"/>
    <w:lvl w:ilvl="0">
      <w:start w:val="8"/>
      <w:numFmt w:val="decimal"/>
      <w:lvlText w:val="%1"/>
      <w:lvlJc w:val="left"/>
      <w:pPr>
        <w:ind w:left="360" w:hanging="360"/>
      </w:pPr>
      <w:rPr>
        <w:rFonts w:hint="default"/>
      </w:rPr>
    </w:lvl>
    <w:lvl w:ilvl="1">
      <w:start w:val="1"/>
      <w:numFmt w:val="decimal"/>
      <w:lvlText w:val="%1.%2"/>
      <w:lvlJc w:val="left"/>
      <w:pPr>
        <w:ind w:left="1267" w:hanging="360"/>
      </w:pPr>
      <w:rPr>
        <w:rFonts w:hint="default"/>
        <w:b/>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6" w15:restartNumberingAfterBreak="0">
    <w:nsid w:val="25881977"/>
    <w:multiLevelType w:val="hybridMultilevel"/>
    <w:tmpl w:val="C8FC2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333AB"/>
    <w:multiLevelType w:val="hybridMultilevel"/>
    <w:tmpl w:val="C862D90A"/>
    <w:lvl w:ilvl="0" w:tplc="05782F1E">
      <w:start w:val="1"/>
      <w:numFmt w:val="bullet"/>
      <w:lvlText w:val="•"/>
      <w:lvlJc w:val="left"/>
      <w:pPr>
        <w:tabs>
          <w:tab w:val="num" w:pos="720"/>
        </w:tabs>
        <w:ind w:left="720" w:hanging="360"/>
      </w:pPr>
      <w:rPr>
        <w:rFonts w:ascii="Arial" w:hAnsi="Arial" w:hint="default"/>
      </w:rPr>
    </w:lvl>
    <w:lvl w:ilvl="1" w:tplc="E30E1282" w:tentative="1">
      <w:start w:val="1"/>
      <w:numFmt w:val="bullet"/>
      <w:lvlText w:val="•"/>
      <w:lvlJc w:val="left"/>
      <w:pPr>
        <w:tabs>
          <w:tab w:val="num" w:pos="1440"/>
        </w:tabs>
        <w:ind w:left="1440" w:hanging="360"/>
      </w:pPr>
      <w:rPr>
        <w:rFonts w:ascii="Arial" w:hAnsi="Arial" w:hint="default"/>
      </w:rPr>
    </w:lvl>
    <w:lvl w:ilvl="2" w:tplc="60D8B946" w:tentative="1">
      <w:start w:val="1"/>
      <w:numFmt w:val="bullet"/>
      <w:lvlText w:val="•"/>
      <w:lvlJc w:val="left"/>
      <w:pPr>
        <w:tabs>
          <w:tab w:val="num" w:pos="2160"/>
        </w:tabs>
        <w:ind w:left="2160" w:hanging="360"/>
      </w:pPr>
      <w:rPr>
        <w:rFonts w:ascii="Arial" w:hAnsi="Arial" w:hint="default"/>
      </w:rPr>
    </w:lvl>
    <w:lvl w:ilvl="3" w:tplc="4F283660" w:tentative="1">
      <w:start w:val="1"/>
      <w:numFmt w:val="bullet"/>
      <w:lvlText w:val="•"/>
      <w:lvlJc w:val="left"/>
      <w:pPr>
        <w:tabs>
          <w:tab w:val="num" w:pos="2880"/>
        </w:tabs>
        <w:ind w:left="2880" w:hanging="360"/>
      </w:pPr>
      <w:rPr>
        <w:rFonts w:ascii="Arial" w:hAnsi="Arial" w:hint="default"/>
      </w:rPr>
    </w:lvl>
    <w:lvl w:ilvl="4" w:tplc="56F8C196" w:tentative="1">
      <w:start w:val="1"/>
      <w:numFmt w:val="bullet"/>
      <w:lvlText w:val="•"/>
      <w:lvlJc w:val="left"/>
      <w:pPr>
        <w:tabs>
          <w:tab w:val="num" w:pos="3600"/>
        </w:tabs>
        <w:ind w:left="3600" w:hanging="360"/>
      </w:pPr>
      <w:rPr>
        <w:rFonts w:ascii="Arial" w:hAnsi="Arial" w:hint="default"/>
      </w:rPr>
    </w:lvl>
    <w:lvl w:ilvl="5" w:tplc="1004EB1A" w:tentative="1">
      <w:start w:val="1"/>
      <w:numFmt w:val="bullet"/>
      <w:lvlText w:val="•"/>
      <w:lvlJc w:val="left"/>
      <w:pPr>
        <w:tabs>
          <w:tab w:val="num" w:pos="4320"/>
        </w:tabs>
        <w:ind w:left="4320" w:hanging="360"/>
      </w:pPr>
      <w:rPr>
        <w:rFonts w:ascii="Arial" w:hAnsi="Arial" w:hint="default"/>
      </w:rPr>
    </w:lvl>
    <w:lvl w:ilvl="6" w:tplc="DA86EC52" w:tentative="1">
      <w:start w:val="1"/>
      <w:numFmt w:val="bullet"/>
      <w:lvlText w:val="•"/>
      <w:lvlJc w:val="left"/>
      <w:pPr>
        <w:tabs>
          <w:tab w:val="num" w:pos="5040"/>
        </w:tabs>
        <w:ind w:left="5040" w:hanging="360"/>
      </w:pPr>
      <w:rPr>
        <w:rFonts w:ascii="Arial" w:hAnsi="Arial" w:hint="default"/>
      </w:rPr>
    </w:lvl>
    <w:lvl w:ilvl="7" w:tplc="C240BEAE" w:tentative="1">
      <w:start w:val="1"/>
      <w:numFmt w:val="bullet"/>
      <w:lvlText w:val="•"/>
      <w:lvlJc w:val="left"/>
      <w:pPr>
        <w:tabs>
          <w:tab w:val="num" w:pos="5760"/>
        </w:tabs>
        <w:ind w:left="5760" w:hanging="360"/>
      </w:pPr>
      <w:rPr>
        <w:rFonts w:ascii="Arial" w:hAnsi="Arial" w:hint="default"/>
      </w:rPr>
    </w:lvl>
    <w:lvl w:ilvl="8" w:tplc="89B6B0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5059A8"/>
    <w:multiLevelType w:val="hybridMultilevel"/>
    <w:tmpl w:val="9D9C14B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2B587CAA"/>
    <w:multiLevelType w:val="hybridMultilevel"/>
    <w:tmpl w:val="6842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93538"/>
    <w:multiLevelType w:val="hybridMultilevel"/>
    <w:tmpl w:val="D3FCF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2C6D25"/>
    <w:multiLevelType w:val="hybridMultilevel"/>
    <w:tmpl w:val="A252D47E"/>
    <w:lvl w:ilvl="0" w:tplc="FFFFFFFF">
      <w:start w:val="1"/>
      <w:numFmt w:val="bullet"/>
      <w:lvlText w:val="•"/>
      <w:lvlJc w:val="left"/>
      <w:pPr>
        <w:ind w:left="1080" w:hanging="360"/>
      </w:pPr>
      <w:rPr>
        <w:rFonts w:hint="default"/>
        <w:b w:val="0"/>
        <w:i w:val="0"/>
        <w:sz w:val="24"/>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E6488C"/>
    <w:multiLevelType w:val="hybridMultilevel"/>
    <w:tmpl w:val="F17222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38DA3C99"/>
    <w:multiLevelType w:val="hybridMultilevel"/>
    <w:tmpl w:val="D01079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E5080C"/>
    <w:multiLevelType w:val="hybridMultilevel"/>
    <w:tmpl w:val="CAEEB220"/>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 w15:restartNumberingAfterBreak="0">
    <w:nsid w:val="3E40628C"/>
    <w:multiLevelType w:val="hybridMultilevel"/>
    <w:tmpl w:val="A642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91A1D"/>
    <w:multiLevelType w:val="hybridMultilevel"/>
    <w:tmpl w:val="9DDA3B24"/>
    <w:lvl w:ilvl="0" w:tplc="75BE969A">
      <w:start w:val="1"/>
      <w:numFmt w:val="lowerLetter"/>
      <w:lvlText w:val="%1."/>
      <w:lvlJc w:val="left"/>
      <w:pPr>
        <w:ind w:left="1080" w:hanging="720"/>
      </w:pPr>
    </w:lvl>
    <w:lvl w:ilvl="1" w:tplc="5B125C26">
      <w:start w:val="1"/>
      <w:numFmt w:val="decimal"/>
      <w:lvlText w:val="%2."/>
      <w:lvlJc w:val="left"/>
      <w:pPr>
        <w:ind w:left="1440" w:hanging="360"/>
      </w:pPr>
      <w:rPr>
        <w:b w:val="0"/>
      </w:rPr>
    </w:lvl>
    <w:lvl w:ilvl="2" w:tplc="4AECBD52">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34424"/>
    <w:multiLevelType w:val="hybridMultilevel"/>
    <w:tmpl w:val="BDA4F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0A82D4F"/>
    <w:multiLevelType w:val="hybridMultilevel"/>
    <w:tmpl w:val="78CE1126"/>
    <w:lvl w:ilvl="0" w:tplc="47E21FDC">
      <w:start w:val="1"/>
      <w:numFmt w:val="decimal"/>
      <w:lvlText w:val="%1)"/>
      <w:lvlJc w:val="left"/>
      <w:pPr>
        <w:ind w:left="270" w:hanging="360"/>
      </w:pPr>
      <w:rPr>
        <w:rFonts w:hint="default"/>
        <w:i/>
        <w:i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410050B2"/>
    <w:multiLevelType w:val="hybridMultilevel"/>
    <w:tmpl w:val="5BA8CBE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30" w15:restartNumberingAfterBreak="0">
    <w:nsid w:val="448D1C8B"/>
    <w:multiLevelType w:val="hybridMultilevel"/>
    <w:tmpl w:val="77B8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0300D"/>
    <w:multiLevelType w:val="hybridMultilevel"/>
    <w:tmpl w:val="910C0998"/>
    <w:lvl w:ilvl="0" w:tplc="693806C6">
      <w:start w:val="17"/>
      <w:numFmt w:val="upperLetter"/>
      <w:lvlText w:val="%1."/>
      <w:lvlJc w:val="left"/>
      <w:pPr>
        <w:ind w:left="540" w:hanging="360"/>
      </w:pPr>
      <w:rPr>
        <w:rFonts w:hint="default"/>
        <w:b/>
        <w:i w:val="0"/>
        <w:iCs w:val="0"/>
        <w:sz w:val="24"/>
        <w:szCs w:val="24"/>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46F03A84"/>
    <w:multiLevelType w:val="hybridMultilevel"/>
    <w:tmpl w:val="75A834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7E427BF"/>
    <w:multiLevelType w:val="hybridMultilevel"/>
    <w:tmpl w:val="4EAA2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3612F7"/>
    <w:multiLevelType w:val="hybridMultilevel"/>
    <w:tmpl w:val="D8FCF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462775"/>
    <w:multiLevelType w:val="hybridMultilevel"/>
    <w:tmpl w:val="9C5289DC"/>
    <w:lvl w:ilvl="0" w:tplc="7B90C36C">
      <w:start w:val="1"/>
      <w:numFmt w:val="decimal"/>
      <w:lvlText w:val="%1)"/>
      <w:lvlJc w:val="left"/>
      <w:pPr>
        <w:ind w:left="270" w:hanging="360"/>
      </w:pPr>
      <w:rPr>
        <w:rFonts w:ascii="Segoe UI" w:hAnsi="Segoe UI" w:cs="Segoe UI" w:hint="default"/>
        <w:i/>
        <w:color w:val="000000"/>
        <w:sz w:val="18"/>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15:restartNumberingAfterBreak="0">
    <w:nsid w:val="4E12439E"/>
    <w:multiLevelType w:val="hybridMultilevel"/>
    <w:tmpl w:val="AA72646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7" w15:restartNumberingAfterBreak="0">
    <w:nsid w:val="54336966"/>
    <w:multiLevelType w:val="hybridMultilevel"/>
    <w:tmpl w:val="897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146C9"/>
    <w:multiLevelType w:val="hybridMultilevel"/>
    <w:tmpl w:val="422E477C"/>
    <w:lvl w:ilvl="0" w:tplc="00F2C108">
      <w:start w:val="6"/>
      <w:numFmt w:val="upperLetter"/>
      <w:lvlText w:val="%1."/>
      <w:lvlJc w:val="left"/>
      <w:pPr>
        <w:ind w:left="-360" w:hanging="360"/>
      </w:pPr>
      <w:rPr>
        <w:rFonts w:hint="default"/>
        <w:b/>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CF3FD1"/>
    <w:multiLevelType w:val="hybridMultilevel"/>
    <w:tmpl w:val="31EC9E1E"/>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0" w15:restartNumberingAfterBreak="0">
    <w:nsid w:val="6C3B6D61"/>
    <w:multiLevelType w:val="hybridMultilevel"/>
    <w:tmpl w:val="F754E240"/>
    <w:lvl w:ilvl="0" w:tplc="514C5036">
      <w:start w:val="1"/>
      <w:numFmt w:val="decimal"/>
      <w:lvlText w:val="%1."/>
      <w:lvlJc w:val="left"/>
      <w:pPr>
        <w:ind w:left="720" w:hanging="360"/>
      </w:pPr>
    </w:lvl>
    <w:lvl w:ilvl="1" w:tplc="BCA0E104">
      <w:start w:val="1"/>
      <w:numFmt w:val="lowerLetter"/>
      <w:lvlText w:val="%2."/>
      <w:lvlJc w:val="left"/>
      <w:pPr>
        <w:ind w:left="1440" w:hanging="360"/>
      </w:pPr>
    </w:lvl>
    <w:lvl w:ilvl="2" w:tplc="05B8C5CA">
      <w:start w:val="1"/>
      <w:numFmt w:val="lowerRoman"/>
      <w:lvlText w:val="%3."/>
      <w:lvlJc w:val="right"/>
      <w:pPr>
        <w:ind w:left="2160" w:hanging="180"/>
      </w:pPr>
    </w:lvl>
    <w:lvl w:ilvl="3" w:tplc="82A210A8">
      <w:start w:val="1"/>
      <w:numFmt w:val="decimal"/>
      <w:lvlText w:val="%4."/>
      <w:lvlJc w:val="left"/>
      <w:pPr>
        <w:ind w:left="2880" w:hanging="360"/>
      </w:pPr>
    </w:lvl>
    <w:lvl w:ilvl="4" w:tplc="5FD4AC76">
      <w:start w:val="1"/>
      <w:numFmt w:val="lowerLetter"/>
      <w:lvlText w:val="%5."/>
      <w:lvlJc w:val="left"/>
      <w:pPr>
        <w:ind w:left="3600" w:hanging="360"/>
      </w:pPr>
    </w:lvl>
    <w:lvl w:ilvl="5" w:tplc="B9441A2E">
      <w:start w:val="1"/>
      <w:numFmt w:val="lowerRoman"/>
      <w:lvlText w:val="%6."/>
      <w:lvlJc w:val="right"/>
      <w:pPr>
        <w:ind w:left="4320" w:hanging="180"/>
      </w:pPr>
    </w:lvl>
    <w:lvl w:ilvl="6" w:tplc="A56EDB5A">
      <w:start w:val="1"/>
      <w:numFmt w:val="decimal"/>
      <w:lvlText w:val="%7."/>
      <w:lvlJc w:val="left"/>
      <w:pPr>
        <w:ind w:left="5040" w:hanging="360"/>
      </w:pPr>
    </w:lvl>
    <w:lvl w:ilvl="7" w:tplc="A0902888">
      <w:start w:val="1"/>
      <w:numFmt w:val="lowerLetter"/>
      <w:lvlText w:val="%8."/>
      <w:lvlJc w:val="left"/>
      <w:pPr>
        <w:ind w:left="5760" w:hanging="360"/>
      </w:pPr>
    </w:lvl>
    <w:lvl w:ilvl="8" w:tplc="7728BC86">
      <w:start w:val="1"/>
      <w:numFmt w:val="lowerRoman"/>
      <w:lvlText w:val="%9."/>
      <w:lvlJc w:val="right"/>
      <w:pPr>
        <w:ind w:left="6480" w:hanging="180"/>
      </w:pPr>
    </w:lvl>
  </w:abstractNum>
  <w:abstractNum w:abstractNumId="41" w15:restartNumberingAfterBreak="0">
    <w:nsid w:val="6E74156F"/>
    <w:multiLevelType w:val="hybridMultilevel"/>
    <w:tmpl w:val="78E2DD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1748A2"/>
    <w:multiLevelType w:val="hybridMultilevel"/>
    <w:tmpl w:val="2E4EF574"/>
    <w:lvl w:ilvl="0" w:tplc="F61E9BC6">
      <w:start w:val="15"/>
      <w:numFmt w:val="upperLetter"/>
      <w:lvlText w:val="%1."/>
      <w:lvlJc w:val="left"/>
      <w:pPr>
        <w:ind w:left="-360" w:hanging="360"/>
      </w:pPr>
      <w:rPr>
        <w:rFonts w:hint="default"/>
        <w:b/>
        <w:sz w:val="24"/>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15:restartNumberingAfterBreak="0">
    <w:nsid w:val="7894255F"/>
    <w:multiLevelType w:val="hybridMultilevel"/>
    <w:tmpl w:val="D52C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714CA"/>
    <w:multiLevelType w:val="hybridMultilevel"/>
    <w:tmpl w:val="89E48DB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280409383">
    <w:abstractNumId w:val="40"/>
  </w:num>
  <w:num w:numId="2" w16cid:durableId="2059736939">
    <w:abstractNumId w:val="26"/>
  </w:num>
  <w:num w:numId="3" w16cid:durableId="45881934">
    <w:abstractNumId w:val="23"/>
  </w:num>
  <w:num w:numId="4" w16cid:durableId="661592322">
    <w:abstractNumId w:val="1"/>
  </w:num>
  <w:num w:numId="5" w16cid:durableId="546920378">
    <w:abstractNumId w:val="2"/>
  </w:num>
  <w:num w:numId="6" w16cid:durableId="1370835242">
    <w:abstractNumId w:val="10"/>
  </w:num>
  <w:num w:numId="7" w16cid:durableId="1872840067">
    <w:abstractNumId w:val="22"/>
  </w:num>
  <w:num w:numId="8" w16cid:durableId="1741829000">
    <w:abstractNumId w:val="29"/>
  </w:num>
  <w:num w:numId="9" w16cid:durableId="1399858318">
    <w:abstractNumId w:val="12"/>
  </w:num>
  <w:num w:numId="10" w16cid:durableId="1651670458">
    <w:abstractNumId w:val="5"/>
  </w:num>
  <w:num w:numId="11" w16cid:durableId="1719626998">
    <w:abstractNumId w:val="44"/>
  </w:num>
  <w:num w:numId="12" w16cid:durableId="1943104485">
    <w:abstractNumId w:val="38"/>
  </w:num>
  <w:num w:numId="13" w16cid:durableId="993492538">
    <w:abstractNumId w:val="21"/>
  </w:num>
  <w:num w:numId="14" w16cid:durableId="397363918">
    <w:abstractNumId w:val="39"/>
  </w:num>
  <w:num w:numId="15" w16cid:durableId="1323512095">
    <w:abstractNumId w:val="15"/>
  </w:num>
  <w:num w:numId="16" w16cid:durableId="1306812072">
    <w:abstractNumId w:val="37"/>
  </w:num>
  <w:num w:numId="17" w16cid:durableId="1320621411">
    <w:abstractNumId w:val="30"/>
  </w:num>
  <w:num w:numId="18" w16cid:durableId="1496844230">
    <w:abstractNumId w:val="14"/>
  </w:num>
  <w:num w:numId="19" w16cid:durableId="495263867">
    <w:abstractNumId w:val="0"/>
  </w:num>
  <w:num w:numId="20" w16cid:durableId="1887443903">
    <w:abstractNumId w:val="17"/>
  </w:num>
  <w:num w:numId="21" w16cid:durableId="141701684">
    <w:abstractNumId w:val="27"/>
  </w:num>
  <w:num w:numId="22" w16cid:durableId="992097990">
    <w:abstractNumId w:val="16"/>
  </w:num>
  <w:num w:numId="23" w16cid:durableId="1457678375">
    <w:abstractNumId w:val="31"/>
  </w:num>
  <w:num w:numId="24" w16cid:durableId="1921482213">
    <w:abstractNumId w:val="13"/>
  </w:num>
  <w:num w:numId="25" w16cid:durableId="1344362618">
    <w:abstractNumId w:val="34"/>
  </w:num>
  <w:num w:numId="26" w16cid:durableId="1548179993">
    <w:abstractNumId w:val="32"/>
  </w:num>
  <w:num w:numId="27" w16cid:durableId="1517305567">
    <w:abstractNumId w:val="4"/>
  </w:num>
  <w:num w:numId="28" w16cid:durableId="430127957">
    <w:abstractNumId w:val="28"/>
  </w:num>
  <w:num w:numId="29" w16cid:durableId="1860124761">
    <w:abstractNumId w:val="35"/>
  </w:num>
  <w:num w:numId="30" w16cid:durableId="1139954716">
    <w:abstractNumId w:val="19"/>
  </w:num>
  <w:num w:numId="31" w16cid:durableId="657273731">
    <w:abstractNumId w:val="24"/>
  </w:num>
  <w:num w:numId="32" w16cid:durableId="121853250">
    <w:abstractNumId w:val="33"/>
  </w:num>
  <w:num w:numId="33" w16cid:durableId="1666741477">
    <w:abstractNumId w:val="7"/>
  </w:num>
  <w:num w:numId="34" w16cid:durableId="1991592105">
    <w:abstractNumId w:val="11"/>
  </w:num>
  <w:num w:numId="35" w16cid:durableId="2109038050">
    <w:abstractNumId w:val="42"/>
  </w:num>
  <w:num w:numId="36" w16cid:durableId="2038582156">
    <w:abstractNumId w:val="43"/>
  </w:num>
  <w:num w:numId="37" w16cid:durableId="277372495">
    <w:abstractNumId w:val="20"/>
  </w:num>
  <w:num w:numId="38" w16cid:durableId="767312686">
    <w:abstractNumId w:val="41"/>
  </w:num>
  <w:num w:numId="39" w16cid:durableId="349720751">
    <w:abstractNumId w:val="36"/>
  </w:num>
  <w:num w:numId="40" w16cid:durableId="1069423024">
    <w:abstractNumId w:val="25"/>
  </w:num>
  <w:num w:numId="41" w16cid:durableId="628895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1712137">
    <w:abstractNumId w:val="18"/>
  </w:num>
  <w:num w:numId="43" w16cid:durableId="1838962579">
    <w:abstractNumId w:val="3"/>
  </w:num>
  <w:num w:numId="44" w16cid:durableId="1150633104">
    <w:abstractNumId w:val="9"/>
  </w:num>
  <w:num w:numId="45" w16cid:durableId="77348045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F7"/>
    <w:rsid w:val="0000012B"/>
    <w:rsid w:val="0000453E"/>
    <w:rsid w:val="00006F0F"/>
    <w:rsid w:val="00010BC4"/>
    <w:rsid w:val="00010F93"/>
    <w:rsid w:val="00012E98"/>
    <w:rsid w:val="000160C1"/>
    <w:rsid w:val="00017340"/>
    <w:rsid w:val="00017E50"/>
    <w:rsid w:val="00024628"/>
    <w:rsid w:val="0002531B"/>
    <w:rsid w:val="0002544C"/>
    <w:rsid w:val="00026722"/>
    <w:rsid w:val="0002737D"/>
    <w:rsid w:val="00030218"/>
    <w:rsid w:val="000308C4"/>
    <w:rsid w:val="0003236F"/>
    <w:rsid w:val="00033E19"/>
    <w:rsid w:val="00034674"/>
    <w:rsid w:val="000357B1"/>
    <w:rsid w:val="00036D12"/>
    <w:rsid w:val="00041D4C"/>
    <w:rsid w:val="00045022"/>
    <w:rsid w:val="00046C79"/>
    <w:rsid w:val="000527E0"/>
    <w:rsid w:val="00052AC8"/>
    <w:rsid w:val="00054CCD"/>
    <w:rsid w:val="00056B1A"/>
    <w:rsid w:val="00064CAD"/>
    <w:rsid w:val="00065031"/>
    <w:rsid w:val="000657F8"/>
    <w:rsid w:val="000672D3"/>
    <w:rsid w:val="0007696B"/>
    <w:rsid w:val="0007700A"/>
    <w:rsid w:val="000804C5"/>
    <w:rsid w:val="000817C9"/>
    <w:rsid w:val="00084F68"/>
    <w:rsid w:val="00085440"/>
    <w:rsid w:val="0008772E"/>
    <w:rsid w:val="00090F37"/>
    <w:rsid w:val="000911EC"/>
    <w:rsid w:val="000943E3"/>
    <w:rsid w:val="00096C01"/>
    <w:rsid w:val="0009729B"/>
    <w:rsid w:val="00097D49"/>
    <w:rsid w:val="000A1B5D"/>
    <w:rsid w:val="000A33F6"/>
    <w:rsid w:val="000A68F6"/>
    <w:rsid w:val="000B1894"/>
    <w:rsid w:val="000B256C"/>
    <w:rsid w:val="000B59CE"/>
    <w:rsid w:val="000C2AB3"/>
    <w:rsid w:val="000D1164"/>
    <w:rsid w:val="000D15F1"/>
    <w:rsid w:val="000D2493"/>
    <w:rsid w:val="000D4C09"/>
    <w:rsid w:val="000D7CF8"/>
    <w:rsid w:val="000E148A"/>
    <w:rsid w:val="000E68FA"/>
    <w:rsid w:val="000F0A91"/>
    <w:rsid w:val="000F559B"/>
    <w:rsid w:val="000F6858"/>
    <w:rsid w:val="000F7CD8"/>
    <w:rsid w:val="001007BD"/>
    <w:rsid w:val="00101F9F"/>
    <w:rsid w:val="001020F1"/>
    <w:rsid w:val="00105B97"/>
    <w:rsid w:val="00105C3F"/>
    <w:rsid w:val="00110194"/>
    <w:rsid w:val="001118B4"/>
    <w:rsid w:val="00111F07"/>
    <w:rsid w:val="00113DF3"/>
    <w:rsid w:val="001153BE"/>
    <w:rsid w:val="00117D0D"/>
    <w:rsid w:val="00121A00"/>
    <w:rsid w:val="0012230B"/>
    <w:rsid w:val="00125971"/>
    <w:rsid w:val="001271C2"/>
    <w:rsid w:val="0013020D"/>
    <w:rsid w:val="00131943"/>
    <w:rsid w:val="001319BB"/>
    <w:rsid w:val="00132D2A"/>
    <w:rsid w:val="001332E7"/>
    <w:rsid w:val="00134C25"/>
    <w:rsid w:val="00135076"/>
    <w:rsid w:val="001378E6"/>
    <w:rsid w:val="001402A2"/>
    <w:rsid w:val="00140CD4"/>
    <w:rsid w:val="00141C36"/>
    <w:rsid w:val="001426F9"/>
    <w:rsid w:val="001461BF"/>
    <w:rsid w:val="001503B2"/>
    <w:rsid w:val="00150806"/>
    <w:rsid w:val="00150E59"/>
    <w:rsid w:val="00155CD1"/>
    <w:rsid w:val="00157DB4"/>
    <w:rsid w:val="00160F88"/>
    <w:rsid w:val="00160F8C"/>
    <w:rsid w:val="001661C2"/>
    <w:rsid w:val="001674B9"/>
    <w:rsid w:val="00172A85"/>
    <w:rsid w:val="00173D3F"/>
    <w:rsid w:val="00175B8C"/>
    <w:rsid w:val="00177F6A"/>
    <w:rsid w:val="001812B9"/>
    <w:rsid w:val="001828D4"/>
    <w:rsid w:val="00184B27"/>
    <w:rsid w:val="00184FB9"/>
    <w:rsid w:val="0018B1CE"/>
    <w:rsid w:val="00191B37"/>
    <w:rsid w:val="00191FC9"/>
    <w:rsid w:val="00195A93"/>
    <w:rsid w:val="00196B75"/>
    <w:rsid w:val="001A0CCE"/>
    <w:rsid w:val="001A38FC"/>
    <w:rsid w:val="001A4364"/>
    <w:rsid w:val="001A62A7"/>
    <w:rsid w:val="001A6379"/>
    <w:rsid w:val="001A7E4A"/>
    <w:rsid w:val="001B18B4"/>
    <w:rsid w:val="001B257E"/>
    <w:rsid w:val="001B2C77"/>
    <w:rsid w:val="001B3F6E"/>
    <w:rsid w:val="001B6744"/>
    <w:rsid w:val="001C7C95"/>
    <w:rsid w:val="001D08EF"/>
    <w:rsid w:val="001D2171"/>
    <w:rsid w:val="001D2288"/>
    <w:rsid w:val="001D3F9D"/>
    <w:rsid w:val="001D482C"/>
    <w:rsid w:val="001D52BB"/>
    <w:rsid w:val="001E09DA"/>
    <w:rsid w:val="001E385B"/>
    <w:rsid w:val="001E4E76"/>
    <w:rsid w:val="001E7B46"/>
    <w:rsid w:val="001F456E"/>
    <w:rsid w:val="0020009A"/>
    <w:rsid w:val="00200894"/>
    <w:rsid w:val="00201DF1"/>
    <w:rsid w:val="00202E4A"/>
    <w:rsid w:val="00203DBF"/>
    <w:rsid w:val="0020500F"/>
    <w:rsid w:val="00205F04"/>
    <w:rsid w:val="0020623C"/>
    <w:rsid w:val="0021031D"/>
    <w:rsid w:val="00215337"/>
    <w:rsid w:val="0021728B"/>
    <w:rsid w:val="002231F3"/>
    <w:rsid w:val="00226443"/>
    <w:rsid w:val="002303C9"/>
    <w:rsid w:val="002308FF"/>
    <w:rsid w:val="002327B0"/>
    <w:rsid w:val="00233C77"/>
    <w:rsid w:val="0023466E"/>
    <w:rsid w:val="002349A6"/>
    <w:rsid w:val="00240693"/>
    <w:rsid w:val="002411E0"/>
    <w:rsid w:val="002437F7"/>
    <w:rsid w:val="00243B51"/>
    <w:rsid w:val="002453F6"/>
    <w:rsid w:val="002456BD"/>
    <w:rsid w:val="002456F7"/>
    <w:rsid w:val="002459A2"/>
    <w:rsid w:val="0024632E"/>
    <w:rsid w:val="0024640D"/>
    <w:rsid w:val="00247E80"/>
    <w:rsid w:val="00247ED7"/>
    <w:rsid w:val="00252D75"/>
    <w:rsid w:val="002534DB"/>
    <w:rsid w:val="002538DB"/>
    <w:rsid w:val="00254272"/>
    <w:rsid w:val="002558B6"/>
    <w:rsid w:val="00255F09"/>
    <w:rsid w:val="0026221B"/>
    <w:rsid w:val="00263B14"/>
    <w:rsid w:val="00270CF9"/>
    <w:rsid w:val="002803C0"/>
    <w:rsid w:val="00282EDA"/>
    <w:rsid w:val="00283776"/>
    <w:rsid w:val="00284DA9"/>
    <w:rsid w:val="002900D7"/>
    <w:rsid w:val="00293531"/>
    <w:rsid w:val="00294347"/>
    <w:rsid w:val="002964CF"/>
    <w:rsid w:val="002A0B95"/>
    <w:rsid w:val="002A12BF"/>
    <w:rsid w:val="002B0D8A"/>
    <w:rsid w:val="002B30B8"/>
    <w:rsid w:val="002B4EDD"/>
    <w:rsid w:val="002B79F8"/>
    <w:rsid w:val="002C08ED"/>
    <w:rsid w:val="002C112F"/>
    <w:rsid w:val="002C33E1"/>
    <w:rsid w:val="002C5517"/>
    <w:rsid w:val="002C784F"/>
    <w:rsid w:val="002C7E51"/>
    <w:rsid w:val="002D1375"/>
    <w:rsid w:val="002D2098"/>
    <w:rsid w:val="002D3531"/>
    <w:rsid w:val="002D4016"/>
    <w:rsid w:val="002D491F"/>
    <w:rsid w:val="002D5E02"/>
    <w:rsid w:val="002D7385"/>
    <w:rsid w:val="002D76A1"/>
    <w:rsid w:val="002D7724"/>
    <w:rsid w:val="002E036B"/>
    <w:rsid w:val="002E176A"/>
    <w:rsid w:val="002E23BA"/>
    <w:rsid w:val="002E5D73"/>
    <w:rsid w:val="002E64BE"/>
    <w:rsid w:val="002E79E5"/>
    <w:rsid w:val="002F061C"/>
    <w:rsid w:val="002F0621"/>
    <w:rsid w:val="002F15AF"/>
    <w:rsid w:val="003034D3"/>
    <w:rsid w:val="00307F51"/>
    <w:rsid w:val="00310265"/>
    <w:rsid w:val="00311878"/>
    <w:rsid w:val="00316C02"/>
    <w:rsid w:val="00323DDF"/>
    <w:rsid w:val="0032420B"/>
    <w:rsid w:val="00326B53"/>
    <w:rsid w:val="00327C11"/>
    <w:rsid w:val="00327C64"/>
    <w:rsid w:val="00330A02"/>
    <w:rsid w:val="00330CFB"/>
    <w:rsid w:val="00331761"/>
    <w:rsid w:val="003319EA"/>
    <w:rsid w:val="00331A9E"/>
    <w:rsid w:val="00332A62"/>
    <w:rsid w:val="00341742"/>
    <w:rsid w:val="00341C98"/>
    <w:rsid w:val="003423F9"/>
    <w:rsid w:val="00343CD7"/>
    <w:rsid w:val="00345494"/>
    <w:rsid w:val="00345A1F"/>
    <w:rsid w:val="00351346"/>
    <w:rsid w:val="003528A7"/>
    <w:rsid w:val="00353BD8"/>
    <w:rsid w:val="00354FC5"/>
    <w:rsid w:val="00360CF6"/>
    <w:rsid w:val="00361D8C"/>
    <w:rsid w:val="00362D04"/>
    <w:rsid w:val="00364120"/>
    <w:rsid w:val="003675BF"/>
    <w:rsid w:val="003718F0"/>
    <w:rsid w:val="0037319B"/>
    <w:rsid w:val="00374911"/>
    <w:rsid w:val="0038031D"/>
    <w:rsid w:val="003804A3"/>
    <w:rsid w:val="003820C6"/>
    <w:rsid w:val="00385723"/>
    <w:rsid w:val="00386A72"/>
    <w:rsid w:val="00387A7D"/>
    <w:rsid w:val="00387D80"/>
    <w:rsid w:val="00390A28"/>
    <w:rsid w:val="00391DC6"/>
    <w:rsid w:val="00392D78"/>
    <w:rsid w:val="003A0F3F"/>
    <w:rsid w:val="003A15E7"/>
    <w:rsid w:val="003A210B"/>
    <w:rsid w:val="003A327E"/>
    <w:rsid w:val="003A4C76"/>
    <w:rsid w:val="003A4F38"/>
    <w:rsid w:val="003A7D07"/>
    <w:rsid w:val="003B1115"/>
    <w:rsid w:val="003B17A1"/>
    <w:rsid w:val="003B1E23"/>
    <w:rsid w:val="003B6A6C"/>
    <w:rsid w:val="003B6E6F"/>
    <w:rsid w:val="003B7257"/>
    <w:rsid w:val="003B780C"/>
    <w:rsid w:val="003C14EC"/>
    <w:rsid w:val="003C172A"/>
    <w:rsid w:val="003C4DDA"/>
    <w:rsid w:val="003C4FD1"/>
    <w:rsid w:val="003C5A85"/>
    <w:rsid w:val="003C6E3A"/>
    <w:rsid w:val="003D0022"/>
    <w:rsid w:val="003D0DDE"/>
    <w:rsid w:val="003D191E"/>
    <w:rsid w:val="003D1AEC"/>
    <w:rsid w:val="003D3BB5"/>
    <w:rsid w:val="003D4B85"/>
    <w:rsid w:val="003D7447"/>
    <w:rsid w:val="003E2111"/>
    <w:rsid w:val="003E420B"/>
    <w:rsid w:val="003E4658"/>
    <w:rsid w:val="003E4F79"/>
    <w:rsid w:val="003E67C1"/>
    <w:rsid w:val="003E6B8F"/>
    <w:rsid w:val="003F0E01"/>
    <w:rsid w:val="003F219D"/>
    <w:rsid w:val="003F6434"/>
    <w:rsid w:val="003F6517"/>
    <w:rsid w:val="003F7162"/>
    <w:rsid w:val="004016C1"/>
    <w:rsid w:val="00404967"/>
    <w:rsid w:val="00404AB2"/>
    <w:rsid w:val="004079E4"/>
    <w:rsid w:val="00407A5B"/>
    <w:rsid w:val="004136C0"/>
    <w:rsid w:val="00420E56"/>
    <w:rsid w:val="00420E69"/>
    <w:rsid w:val="00421575"/>
    <w:rsid w:val="00421CDB"/>
    <w:rsid w:val="00422AC0"/>
    <w:rsid w:val="00424697"/>
    <w:rsid w:val="004264EF"/>
    <w:rsid w:val="00427EB4"/>
    <w:rsid w:val="00427F2B"/>
    <w:rsid w:val="00431279"/>
    <w:rsid w:val="00433311"/>
    <w:rsid w:val="004344E3"/>
    <w:rsid w:val="00440016"/>
    <w:rsid w:val="00441CE7"/>
    <w:rsid w:val="00442B95"/>
    <w:rsid w:val="0044436E"/>
    <w:rsid w:val="00444CCB"/>
    <w:rsid w:val="004452CB"/>
    <w:rsid w:val="00445C0F"/>
    <w:rsid w:val="004469A6"/>
    <w:rsid w:val="004474B3"/>
    <w:rsid w:val="0045074C"/>
    <w:rsid w:val="0045149D"/>
    <w:rsid w:val="00451C19"/>
    <w:rsid w:val="00453E43"/>
    <w:rsid w:val="00457701"/>
    <w:rsid w:val="0046065E"/>
    <w:rsid w:val="00460BFF"/>
    <w:rsid w:val="0046157D"/>
    <w:rsid w:val="0046639F"/>
    <w:rsid w:val="00466765"/>
    <w:rsid w:val="00466E5C"/>
    <w:rsid w:val="00470AA0"/>
    <w:rsid w:val="00471C77"/>
    <w:rsid w:val="00471F15"/>
    <w:rsid w:val="004732D2"/>
    <w:rsid w:val="004732F4"/>
    <w:rsid w:val="004735E4"/>
    <w:rsid w:val="004738C2"/>
    <w:rsid w:val="00475FBB"/>
    <w:rsid w:val="004819D0"/>
    <w:rsid w:val="0048400F"/>
    <w:rsid w:val="004849EF"/>
    <w:rsid w:val="00492429"/>
    <w:rsid w:val="004925D7"/>
    <w:rsid w:val="00493196"/>
    <w:rsid w:val="004962F1"/>
    <w:rsid w:val="004964C7"/>
    <w:rsid w:val="004977B4"/>
    <w:rsid w:val="00497B2F"/>
    <w:rsid w:val="004A235B"/>
    <w:rsid w:val="004A4BCF"/>
    <w:rsid w:val="004A5F2F"/>
    <w:rsid w:val="004B1AF5"/>
    <w:rsid w:val="004B4F97"/>
    <w:rsid w:val="004B59FE"/>
    <w:rsid w:val="004B7AA5"/>
    <w:rsid w:val="004C02FA"/>
    <w:rsid w:val="004C18FA"/>
    <w:rsid w:val="004C51F0"/>
    <w:rsid w:val="004C5EC2"/>
    <w:rsid w:val="004D0941"/>
    <w:rsid w:val="004D1C58"/>
    <w:rsid w:val="004D348A"/>
    <w:rsid w:val="004D5384"/>
    <w:rsid w:val="004D6212"/>
    <w:rsid w:val="004D714F"/>
    <w:rsid w:val="004E006A"/>
    <w:rsid w:val="004E1880"/>
    <w:rsid w:val="004E3A28"/>
    <w:rsid w:val="004E89D3"/>
    <w:rsid w:val="004F17E8"/>
    <w:rsid w:val="004F2069"/>
    <w:rsid w:val="004F4D72"/>
    <w:rsid w:val="004F5C81"/>
    <w:rsid w:val="004F67E4"/>
    <w:rsid w:val="005005D5"/>
    <w:rsid w:val="00500FA8"/>
    <w:rsid w:val="00503F1D"/>
    <w:rsid w:val="00510840"/>
    <w:rsid w:val="00510C37"/>
    <w:rsid w:val="00511147"/>
    <w:rsid w:val="005136A9"/>
    <w:rsid w:val="00513ABF"/>
    <w:rsid w:val="00513F96"/>
    <w:rsid w:val="005141B9"/>
    <w:rsid w:val="005143F6"/>
    <w:rsid w:val="00514EB5"/>
    <w:rsid w:val="00515896"/>
    <w:rsid w:val="00515C3B"/>
    <w:rsid w:val="00516B51"/>
    <w:rsid w:val="00521079"/>
    <w:rsid w:val="0052305E"/>
    <w:rsid w:val="005242FC"/>
    <w:rsid w:val="00532EB4"/>
    <w:rsid w:val="00533DC4"/>
    <w:rsid w:val="005352A0"/>
    <w:rsid w:val="00540C32"/>
    <w:rsid w:val="00542CD9"/>
    <w:rsid w:val="0054527C"/>
    <w:rsid w:val="00545655"/>
    <w:rsid w:val="00546647"/>
    <w:rsid w:val="0054676E"/>
    <w:rsid w:val="00547DA3"/>
    <w:rsid w:val="00550C65"/>
    <w:rsid w:val="005521B7"/>
    <w:rsid w:val="00553261"/>
    <w:rsid w:val="00553ABC"/>
    <w:rsid w:val="00561A7E"/>
    <w:rsid w:val="00564063"/>
    <w:rsid w:val="005679DC"/>
    <w:rsid w:val="00570B6F"/>
    <w:rsid w:val="0057217A"/>
    <w:rsid w:val="00573B62"/>
    <w:rsid w:val="005759BA"/>
    <w:rsid w:val="00575A63"/>
    <w:rsid w:val="00576398"/>
    <w:rsid w:val="00577848"/>
    <w:rsid w:val="005836C8"/>
    <w:rsid w:val="00583E5D"/>
    <w:rsid w:val="00584029"/>
    <w:rsid w:val="00584AE6"/>
    <w:rsid w:val="0058520A"/>
    <w:rsid w:val="005861B8"/>
    <w:rsid w:val="00586FA3"/>
    <w:rsid w:val="005940BD"/>
    <w:rsid w:val="00595608"/>
    <w:rsid w:val="0059608A"/>
    <w:rsid w:val="005960CC"/>
    <w:rsid w:val="005978E9"/>
    <w:rsid w:val="005B1717"/>
    <w:rsid w:val="005B31EE"/>
    <w:rsid w:val="005B3CC3"/>
    <w:rsid w:val="005B6904"/>
    <w:rsid w:val="005C0C0A"/>
    <w:rsid w:val="005C2086"/>
    <w:rsid w:val="005C276E"/>
    <w:rsid w:val="005C4413"/>
    <w:rsid w:val="005C54E8"/>
    <w:rsid w:val="005C6B1A"/>
    <w:rsid w:val="005D03C2"/>
    <w:rsid w:val="005D09BC"/>
    <w:rsid w:val="005D1DE1"/>
    <w:rsid w:val="005D76ED"/>
    <w:rsid w:val="005D79B2"/>
    <w:rsid w:val="005D7D60"/>
    <w:rsid w:val="005E1162"/>
    <w:rsid w:val="005E1E4C"/>
    <w:rsid w:val="005E1E8B"/>
    <w:rsid w:val="005E58BB"/>
    <w:rsid w:val="005E59F2"/>
    <w:rsid w:val="005E68DB"/>
    <w:rsid w:val="005E74A4"/>
    <w:rsid w:val="005E7631"/>
    <w:rsid w:val="005F14B5"/>
    <w:rsid w:val="005F226F"/>
    <w:rsid w:val="005F2310"/>
    <w:rsid w:val="005F5951"/>
    <w:rsid w:val="0060109A"/>
    <w:rsid w:val="006011CA"/>
    <w:rsid w:val="006015B4"/>
    <w:rsid w:val="0060207C"/>
    <w:rsid w:val="0060637A"/>
    <w:rsid w:val="006076EF"/>
    <w:rsid w:val="006078ED"/>
    <w:rsid w:val="00614D9B"/>
    <w:rsid w:val="00623BF8"/>
    <w:rsid w:val="00625CC1"/>
    <w:rsid w:val="006275DA"/>
    <w:rsid w:val="006312B3"/>
    <w:rsid w:val="00631A78"/>
    <w:rsid w:val="00633FFF"/>
    <w:rsid w:val="0063466F"/>
    <w:rsid w:val="00634A56"/>
    <w:rsid w:val="00635778"/>
    <w:rsid w:val="0063664A"/>
    <w:rsid w:val="00636D19"/>
    <w:rsid w:val="00637949"/>
    <w:rsid w:val="006404CD"/>
    <w:rsid w:val="00643039"/>
    <w:rsid w:val="00644025"/>
    <w:rsid w:val="0064605B"/>
    <w:rsid w:val="006465FE"/>
    <w:rsid w:val="006466B2"/>
    <w:rsid w:val="00650204"/>
    <w:rsid w:val="00650BC9"/>
    <w:rsid w:val="0065325A"/>
    <w:rsid w:val="00660617"/>
    <w:rsid w:val="00665F20"/>
    <w:rsid w:val="00666A23"/>
    <w:rsid w:val="00670FDE"/>
    <w:rsid w:val="006714AA"/>
    <w:rsid w:val="0067154F"/>
    <w:rsid w:val="00671F12"/>
    <w:rsid w:val="00672A09"/>
    <w:rsid w:val="00675F55"/>
    <w:rsid w:val="00676F6E"/>
    <w:rsid w:val="00677A37"/>
    <w:rsid w:val="00680BE5"/>
    <w:rsid w:val="00681B12"/>
    <w:rsid w:val="00686443"/>
    <w:rsid w:val="00687C18"/>
    <w:rsid w:val="0069150E"/>
    <w:rsid w:val="00691ECA"/>
    <w:rsid w:val="00691EE7"/>
    <w:rsid w:val="00694723"/>
    <w:rsid w:val="006A025A"/>
    <w:rsid w:val="006A1FA3"/>
    <w:rsid w:val="006A24DD"/>
    <w:rsid w:val="006A3FD7"/>
    <w:rsid w:val="006B1F57"/>
    <w:rsid w:val="006B2CB6"/>
    <w:rsid w:val="006B4F59"/>
    <w:rsid w:val="006C0948"/>
    <w:rsid w:val="006C0B24"/>
    <w:rsid w:val="006C161C"/>
    <w:rsid w:val="006C2270"/>
    <w:rsid w:val="006C2F33"/>
    <w:rsid w:val="006C6061"/>
    <w:rsid w:val="006C6C6C"/>
    <w:rsid w:val="006D50BF"/>
    <w:rsid w:val="006E44AB"/>
    <w:rsid w:val="006E613B"/>
    <w:rsid w:val="006E7843"/>
    <w:rsid w:val="006F5A5F"/>
    <w:rsid w:val="006F61E5"/>
    <w:rsid w:val="006F7CEC"/>
    <w:rsid w:val="007003EE"/>
    <w:rsid w:val="00701A99"/>
    <w:rsid w:val="00702C9C"/>
    <w:rsid w:val="00702F81"/>
    <w:rsid w:val="00703303"/>
    <w:rsid w:val="0070368F"/>
    <w:rsid w:val="00705E27"/>
    <w:rsid w:val="007061F7"/>
    <w:rsid w:val="00707E94"/>
    <w:rsid w:val="00712435"/>
    <w:rsid w:val="00713BFB"/>
    <w:rsid w:val="00714BFB"/>
    <w:rsid w:val="00714D54"/>
    <w:rsid w:val="00715896"/>
    <w:rsid w:val="0072081E"/>
    <w:rsid w:val="007220FF"/>
    <w:rsid w:val="007225B4"/>
    <w:rsid w:val="00723DED"/>
    <w:rsid w:val="007256FB"/>
    <w:rsid w:val="00726458"/>
    <w:rsid w:val="00732520"/>
    <w:rsid w:val="00734F62"/>
    <w:rsid w:val="00735086"/>
    <w:rsid w:val="007354FE"/>
    <w:rsid w:val="007364C0"/>
    <w:rsid w:val="00740001"/>
    <w:rsid w:val="00742220"/>
    <w:rsid w:val="007439CE"/>
    <w:rsid w:val="00743A5F"/>
    <w:rsid w:val="007462F3"/>
    <w:rsid w:val="00746C13"/>
    <w:rsid w:val="0075108B"/>
    <w:rsid w:val="00752519"/>
    <w:rsid w:val="00752BA7"/>
    <w:rsid w:val="0075354F"/>
    <w:rsid w:val="0075572A"/>
    <w:rsid w:val="00755BE1"/>
    <w:rsid w:val="00755EC3"/>
    <w:rsid w:val="007574F9"/>
    <w:rsid w:val="00760F02"/>
    <w:rsid w:val="00761CEB"/>
    <w:rsid w:val="00765BD3"/>
    <w:rsid w:val="00766977"/>
    <w:rsid w:val="00771BF8"/>
    <w:rsid w:val="00772D0C"/>
    <w:rsid w:val="00775438"/>
    <w:rsid w:val="00775EBD"/>
    <w:rsid w:val="0078080B"/>
    <w:rsid w:val="007810D2"/>
    <w:rsid w:val="0078191F"/>
    <w:rsid w:val="00782C7A"/>
    <w:rsid w:val="00784D6A"/>
    <w:rsid w:val="00785450"/>
    <w:rsid w:val="00785F1E"/>
    <w:rsid w:val="0078746C"/>
    <w:rsid w:val="00791301"/>
    <w:rsid w:val="007952DD"/>
    <w:rsid w:val="007960A6"/>
    <w:rsid w:val="0079747C"/>
    <w:rsid w:val="007976AB"/>
    <w:rsid w:val="007A07AB"/>
    <w:rsid w:val="007A1353"/>
    <w:rsid w:val="007A2D79"/>
    <w:rsid w:val="007A52BA"/>
    <w:rsid w:val="007A60E0"/>
    <w:rsid w:val="007A7FAE"/>
    <w:rsid w:val="007B5726"/>
    <w:rsid w:val="007B753D"/>
    <w:rsid w:val="007C3111"/>
    <w:rsid w:val="007C72CB"/>
    <w:rsid w:val="007D2F30"/>
    <w:rsid w:val="007D30B2"/>
    <w:rsid w:val="007D47EC"/>
    <w:rsid w:val="007D5D06"/>
    <w:rsid w:val="007D770C"/>
    <w:rsid w:val="007E0FC2"/>
    <w:rsid w:val="007E2697"/>
    <w:rsid w:val="007E2D31"/>
    <w:rsid w:val="007E4046"/>
    <w:rsid w:val="007E61B4"/>
    <w:rsid w:val="007E62A6"/>
    <w:rsid w:val="007E6BE0"/>
    <w:rsid w:val="007E739D"/>
    <w:rsid w:val="007F77B0"/>
    <w:rsid w:val="007F7D42"/>
    <w:rsid w:val="008012C0"/>
    <w:rsid w:val="00803B89"/>
    <w:rsid w:val="008045ED"/>
    <w:rsid w:val="00804B71"/>
    <w:rsid w:val="00804DB1"/>
    <w:rsid w:val="008073EE"/>
    <w:rsid w:val="008074B1"/>
    <w:rsid w:val="00810BB3"/>
    <w:rsid w:val="0081495F"/>
    <w:rsid w:val="0082129B"/>
    <w:rsid w:val="00821F2B"/>
    <w:rsid w:val="008261DF"/>
    <w:rsid w:val="008318B1"/>
    <w:rsid w:val="00834BB5"/>
    <w:rsid w:val="0083648B"/>
    <w:rsid w:val="00841386"/>
    <w:rsid w:val="00842F95"/>
    <w:rsid w:val="008437CF"/>
    <w:rsid w:val="008441EC"/>
    <w:rsid w:val="00844BB9"/>
    <w:rsid w:val="00846368"/>
    <w:rsid w:val="0084759B"/>
    <w:rsid w:val="0085072D"/>
    <w:rsid w:val="00853A51"/>
    <w:rsid w:val="00853ED8"/>
    <w:rsid w:val="00855F7C"/>
    <w:rsid w:val="0086051D"/>
    <w:rsid w:val="00860BB1"/>
    <w:rsid w:val="00863530"/>
    <w:rsid w:val="008638AF"/>
    <w:rsid w:val="0086491C"/>
    <w:rsid w:val="00866B8B"/>
    <w:rsid w:val="008711A4"/>
    <w:rsid w:val="008711A7"/>
    <w:rsid w:val="008716A8"/>
    <w:rsid w:val="00874634"/>
    <w:rsid w:val="0087487F"/>
    <w:rsid w:val="00874EBA"/>
    <w:rsid w:val="00874EBD"/>
    <w:rsid w:val="00875F47"/>
    <w:rsid w:val="00880AFF"/>
    <w:rsid w:val="00883684"/>
    <w:rsid w:val="008838EC"/>
    <w:rsid w:val="00883BC9"/>
    <w:rsid w:val="00884DD2"/>
    <w:rsid w:val="00884E5B"/>
    <w:rsid w:val="008863BE"/>
    <w:rsid w:val="00893067"/>
    <w:rsid w:val="00896671"/>
    <w:rsid w:val="0089746A"/>
    <w:rsid w:val="008A45BA"/>
    <w:rsid w:val="008A4812"/>
    <w:rsid w:val="008B497F"/>
    <w:rsid w:val="008B7E36"/>
    <w:rsid w:val="008C5352"/>
    <w:rsid w:val="008C5752"/>
    <w:rsid w:val="008C618A"/>
    <w:rsid w:val="008C6426"/>
    <w:rsid w:val="008C76C9"/>
    <w:rsid w:val="008D0F3F"/>
    <w:rsid w:val="008D3B9B"/>
    <w:rsid w:val="008D52C7"/>
    <w:rsid w:val="008D5C95"/>
    <w:rsid w:val="008D6172"/>
    <w:rsid w:val="008E37CB"/>
    <w:rsid w:val="008E4CC1"/>
    <w:rsid w:val="008E4E98"/>
    <w:rsid w:val="008E52AB"/>
    <w:rsid w:val="008E7C28"/>
    <w:rsid w:val="008F22E7"/>
    <w:rsid w:val="008F2DCD"/>
    <w:rsid w:val="008F7404"/>
    <w:rsid w:val="008F7AC0"/>
    <w:rsid w:val="00903602"/>
    <w:rsid w:val="00903D06"/>
    <w:rsid w:val="00904ACB"/>
    <w:rsid w:val="009075CF"/>
    <w:rsid w:val="0091471E"/>
    <w:rsid w:val="00915C70"/>
    <w:rsid w:val="009176B7"/>
    <w:rsid w:val="00924DA8"/>
    <w:rsid w:val="00924F42"/>
    <w:rsid w:val="0092548B"/>
    <w:rsid w:val="009272DA"/>
    <w:rsid w:val="009328EB"/>
    <w:rsid w:val="00932A26"/>
    <w:rsid w:val="009330A5"/>
    <w:rsid w:val="009343D1"/>
    <w:rsid w:val="009347A8"/>
    <w:rsid w:val="0093605B"/>
    <w:rsid w:val="00937CAC"/>
    <w:rsid w:val="00944CBF"/>
    <w:rsid w:val="00946E9A"/>
    <w:rsid w:val="00951473"/>
    <w:rsid w:val="00951A84"/>
    <w:rsid w:val="00951F6E"/>
    <w:rsid w:val="009525D3"/>
    <w:rsid w:val="00954B69"/>
    <w:rsid w:val="00957110"/>
    <w:rsid w:val="009576D1"/>
    <w:rsid w:val="00957A2D"/>
    <w:rsid w:val="0096224F"/>
    <w:rsid w:val="00963FCD"/>
    <w:rsid w:val="009667D0"/>
    <w:rsid w:val="00966C43"/>
    <w:rsid w:val="0096709E"/>
    <w:rsid w:val="009706D0"/>
    <w:rsid w:val="00970A2C"/>
    <w:rsid w:val="0097117F"/>
    <w:rsid w:val="00976B72"/>
    <w:rsid w:val="009809F3"/>
    <w:rsid w:val="00982E01"/>
    <w:rsid w:val="00982FD7"/>
    <w:rsid w:val="009835A3"/>
    <w:rsid w:val="009873A4"/>
    <w:rsid w:val="00987684"/>
    <w:rsid w:val="00987AFA"/>
    <w:rsid w:val="00987CE9"/>
    <w:rsid w:val="00991D25"/>
    <w:rsid w:val="00993679"/>
    <w:rsid w:val="00994462"/>
    <w:rsid w:val="009945FA"/>
    <w:rsid w:val="009974B4"/>
    <w:rsid w:val="00997801"/>
    <w:rsid w:val="009A2B58"/>
    <w:rsid w:val="009A310F"/>
    <w:rsid w:val="009A6133"/>
    <w:rsid w:val="009A62E7"/>
    <w:rsid w:val="009A72DE"/>
    <w:rsid w:val="009B2415"/>
    <w:rsid w:val="009B3A7A"/>
    <w:rsid w:val="009B443D"/>
    <w:rsid w:val="009B59CE"/>
    <w:rsid w:val="009C16E4"/>
    <w:rsid w:val="009C3C10"/>
    <w:rsid w:val="009C5ACC"/>
    <w:rsid w:val="009D758D"/>
    <w:rsid w:val="009E2837"/>
    <w:rsid w:val="009E2A94"/>
    <w:rsid w:val="009E671D"/>
    <w:rsid w:val="009E72D7"/>
    <w:rsid w:val="009F195F"/>
    <w:rsid w:val="009F587D"/>
    <w:rsid w:val="009F6D01"/>
    <w:rsid w:val="009F775D"/>
    <w:rsid w:val="009F7E8F"/>
    <w:rsid w:val="00A002DE"/>
    <w:rsid w:val="00A0092E"/>
    <w:rsid w:val="00A018D7"/>
    <w:rsid w:val="00A0226D"/>
    <w:rsid w:val="00A023DC"/>
    <w:rsid w:val="00A02D1A"/>
    <w:rsid w:val="00A0358D"/>
    <w:rsid w:val="00A05621"/>
    <w:rsid w:val="00A058CE"/>
    <w:rsid w:val="00A06379"/>
    <w:rsid w:val="00A066EB"/>
    <w:rsid w:val="00A06B30"/>
    <w:rsid w:val="00A10762"/>
    <w:rsid w:val="00A11F2E"/>
    <w:rsid w:val="00A12685"/>
    <w:rsid w:val="00A132E7"/>
    <w:rsid w:val="00A16973"/>
    <w:rsid w:val="00A201E3"/>
    <w:rsid w:val="00A22D71"/>
    <w:rsid w:val="00A3671C"/>
    <w:rsid w:val="00A405AE"/>
    <w:rsid w:val="00A40941"/>
    <w:rsid w:val="00A41055"/>
    <w:rsid w:val="00A42A8E"/>
    <w:rsid w:val="00A44A86"/>
    <w:rsid w:val="00A46193"/>
    <w:rsid w:val="00A46865"/>
    <w:rsid w:val="00A52316"/>
    <w:rsid w:val="00A52A6E"/>
    <w:rsid w:val="00A62DCC"/>
    <w:rsid w:val="00A65541"/>
    <w:rsid w:val="00A658A1"/>
    <w:rsid w:val="00A67BBC"/>
    <w:rsid w:val="00A67DE2"/>
    <w:rsid w:val="00A70090"/>
    <w:rsid w:val="00A706A5"/>
    <w:rsid w:val="00A7366D"/>
    <w:rsid w:val="00A76DF8"/>
    <w:rsid w:val="00A81221"/>
    <w:rsid w:val="00A85389"/>
    <w:rsid w:val="00A86339"/>
    <w:rsid w:val="00A91AE1"/>
    <w:rsid w:val="00A92AD2"/>
    <w:rsid w:val="00A9652A"/>
    <w:rsid w:val="00AA0490"/>
    <w:rsid w:val="00AA17A6"/>
    <w:rsid w:val="00AA78D2"/>
    <w:rsid w:val="00AB1312"/>
    <w:rsid w:val="00AB2E7B"/>
    <w:rsid w:val="00AB7A0D"/>
    <w:rsid w:val="00AC1D32"/>
    <w:rsid w:val="00AC23C9"/>
    <w:rsid w:val="00AC2C51"/>
    <w:rsid w:val="00AC328F"/>
    <w:rsid w:val="00AC6746"/>
    <w:rsid w:val="00AD34CA"/>
    <w:rsid w:val="00AD3821"/>
    <w:rsid w:val="00AD3B5F"/>
    <w:rsid w:val="00AD5950"/>
    <w:rsid w:val="00AD7F92"/>
    <w:rsid w:val="00AE0E3C"/>
    <w:rsid w:val="00AE218C"/>
    <w:rsid w:val="00AE45B6"/>
    <w:rsid w:val="00AE6883"/>
    <w:rsid w:val="00AE799A"/>
    <w:rsid w:val="00AE7D97"/>
    <w:rsid w:val="00AF004A"/>
    <w:rsid w:val="00AF2AAA"/>
    <w:rsid w:val="00AF7352"/>
    <w:rsid w:val="00B00AE7"/>
    <w:rsid w:val="00B031B3"/>
    <w:rsid w:val="00B04A4E"/>
    <w:rsid w:val="00B0518B"/>
    <w:rsid w:val="00B06170"/>
    <w:rsid w:val="00B07A39"/>
    <w:rsid w:val="00B07E2E"/>
    <w:rsid w:val="00B133B1"/>
    <w:rsid w:val="00B13E08"/>
    <w:rsid w:val="00B16161"/>
    <w:rsid w:val="00B21790"/>
    <w:rsid w:val="00B22EA7"/>
    <w:rsid w:val="00B235E7"/>
    <w:rsid w:val="00B25E39"/>
    <w:rsid w:val="00B267B6"/>
    <w:rsid w:val="00B26F21"/>
    <w:rsid w:val="00B30D24"/>
    <w:rsid w:val="00B31750"/>
    <w:rsid w:val="00B37F49"/>
    <w:rsid w:val="00B42AB6"/>
    <w:rsid w:val="00B43424"/>
    <w:rsid w:val="00B43CCA"/>
    <w:rsid w:val="00B44FEA"/>
    <w:rsid w:val="00B45EE7"/>
    <w:rsid w:val="00B466BB"/>
    <w:rsid w:val="00B511A9"/>
    <w:rsid w:val="00B526B1"/>
    <w:rsid w:val="00B5536C"/>
    <w:rsid w:val="00B5794E"/>
    <w:rsid w:val="00B60832"/>
    <w:rsid w:val="00B6263F"/>
    <w:rsid w:val="00B63B78"/>
    <w:rsid w:val="00B66A35"/>
    <w:rsid w:val="00B67659"/>
    <w:rsid w:val="00B67A87"/>
    <w:rsid w:val="00B70A3A"/>
    <w:rsid w:val="00B7321E"/>
    <w:rsid w:val="00B74F21"/>
    <w:rsid w:val="00B779DE"/>
    <w:rsid w:val="00B807A6"/>
    <w:rsid w:val="00B837BC"/>
    <w:rsid w:val="00B83955"/>
    <w:rsid w:val="00B83CF2"/>
    <w:rsid w:val="00B8544B"/>
    <w:rsid w:val="00B8596C"/>
    <w:rsid w:val="00B92623"/>
    <w:rsid w:val="00B95543"/>
    <w:rsid w:val="00B95B46"/>
    <w:rsid w:val="00B968E5"/>
    <w:rsid w:val="00B9773F"/>
    <w:rsid w:val="00BA05D4"/>
    <w:rsid w:val="00BA0908"/>
    <w:rsid w:val="00BA1CE7"/>
    <w:rsid w:val="00BB27AC"/>
    <w:rsid w:val="00BB3BBD"/>
    <w:rsid w:val="00BB5FB4"/>
    <w:rsid w:val="00BC078A"/>
    <w:rsid w:val="00BC19A9"/>
    <w:rsid w:val="00BC221C"/>
    <w:rsid w:val="00BC30C0"/>
    <w:rsid w:val="00BC326D"/>
    <w:rsid w:val="00BC3598"/>
    <w:rsid w:val="00BC49E4"/>
    <w:rsid w:val="00BC692F"/>
    <w:rsid w:val="00BD207D"/>
    <w:rsid w:val="00BD2D32"/>
    <w:rsid w:val="00BD30B4"/>
    <w:rsid w:val="00BD3438"/>
    <w:rsid w:val="00BD4AA0"/>
    <w:rsid w:val="00BD76AF"/>
    <w:rsid w:val="00BD7947"/>
    <w:rsid w:val="00BE0F70"/>
    <w:rsid w:val="00BE1DE0"/>
    <w:rsid w:val="00BE283A"/>
    <w:rsid w:val="00BE3A71"/>
    <w:rsid w:val="00BE4374"/>
    <w:rsid w:val="00BE634C"/>
    <w:rsid w:val="00BE6C82"/>
    <w:rsid w:val="00BE6E5A"/>
    <w:rsid w:val="00BF535B"/>
    <w:rsid w:val="00BF5F6D"/>
    <w:rsid w:val="00BF73F8"/>
    <w:rsid w:val="00BF7BE5"/>
    <w:rsid w:val="00C008F5"/>
    <w:rsid w:val="00C04EEA"/>
    <w:rsid w:val="00C06BE5"/>
    <w:rsid w:val="00C113DA"/>
    <w:rsid w:val="00C11408"/>
    <w:rsid w:val="00C121C7"/>
    <w:rsid w:val="00C1265E"/>
    <w:rsid w:val="00C1396D"/>
    <w:rsid w:val="00C17566"/>
    <w:rsid w:val="00C20F25"/>
    <w:rsid w:val="00C21012"/>
    <w:rsid w:val="00C212FD"/>
    <w:rsid w:val="00C21397"/>
    <w:rsid w:val="00C27284"/>
    <w:rsid w:val="00C30964"/>
    <w:rsid w:val="00C34B06"/>
    <w:rsid w:val="00C35D76"/>
    <w:rsid w:val="00C363B1"/>
    <w:rsid w:val="00C369A5"/>
    <w:rsid w:val="00C4056F"/>
    <w:rsid w:val="00C42F52"/>
    <w:rsid w:val="00C43D2F"/>
    <w:rsid w:val="00C43F12"/>
    <w:rsid w:val="00C44206"/>
    <w:rsid w:val="00C44364"/>
    <w:rsid w:val="00C46B92"/>
    <w:rsid w:val="00C53929"/>
    <w:rsid w:val="00C53B36"/>
    <w:rsid w:val="00C54BB7"/>
    <w:rsid w:val="00C54CF6"/>
    <w:rsid w:val="00C5529C"/>
    <w:rsid w:val="00C57005"/>
    <w:rsid w:val="00C5D9D4"/>
    <w:rsid w:val="00C70037"/>
    <w:rsid w:val="00C71C01"/>
    <w:rsid w:val="00C723CC"/>
    <w:rsid w:val="00C74AFF"/>
    <w:rsid w:val="00C74CD0"/>
    <w:rsid w:val="00C763C5"/>
    <w:rsid w:val="00C76480"/>
    <w:rsid w:val="00C76521"/>
    <w:rsid w:val="00C77F42"/>
    <w:rsid w:val="00C83A86"/>
    <w:rsid w:val="00C87CD1"/>
    <w:rsid w:val="00C90176"/>
    <w:rsid w:val="00C90550"/>
    <w:rsid w:val="00C91292"/>
    <w:rsid w:val="00C92449"/>
    <w:rsid w:val="00C946AA"/>
    <w:rsid w:val="00C95CBB"/>
    <w:rsid w:val="00CA28CD"/>
    <w:rsid w:val="00CA2E31"/>
    <w:rsid w:val="00CA3EB5"/>
    <w:rsid w:val="00CA4C5C"/>
    <w:rsid w:val="00CA795A"/>
    <w:rsid w:val="00CB0A9A"/>
    <w:rsid w:val="00CB1253"/>
    <w:rsid w:val="00CB3750"/>
    <w:rsid w:val="00CB731F"/>
    <w:rsid w:val="00CC28D5"/>
    <w:rsid w:val="00CC56EF"/>
    <w:rsid w:val="00CC658F"/>
    <w:rsid w:val="00CD2C8B"/>
    <w:rsid w:val="00CD2F1F"/>
    <w:rsid w:val="00CD347F"/>
    <w:rsid w:val="00CD3E0B"/>
    <w:rsid w:val="00CD5E64"/>
    <w:rsid w:val="00CE0C8B"/>
    <w:rsid w:val="00CE1577"/>
    <w:rsid w:val="00CE2BA5"/>
    <w:rsid w:val="00CE6ABB"/>
    <w:rsid w:val="00CF3563"/>
    <w:rsid w:val="00CF35DD"/>
    <w:rsid w:val="00CF3B34"/>
    <w:rsid w:val="00CF3D98"/>
    <w:rsid w:val="00CF4A7B"/>
    <w:rsid w:val="00CF5F92"/>
    <w:rsid w:val="00CF64C6"/>
    <w:rsid w:val="00CF7411"/>
    <w:rsid w:val="00CF79EB"/>
    <w:rsid w:val="00CF7EF7"/>
    <w:rsid w:val="00D020CA"/>
    <w:rsid w:val="00D107F7"/>
    <w:rsid w:val="00D11998"/>
    <w:rsid w:val="00D2481A"/>
    <w:rsid w:val="00D25EB6"/>
    <w:rsid w:val="00D26602"/>
    <w:rsid w:val="00D26ADB"/>
    <w:rsid w:val="00D26C04"/>
    <w:rsid w:val="00D30EC0"/>
    <w:rsid w:val="00D31CE7"/>
    <w:rsid w:val="00D32B84"/>
    <w:rsid w:val="00D3536F"/>
    <w:rsid w:val="00D35AEE"/>
    <w:rsid w:val="00D37117"/>
    <w:rsid w:val="00D42597"/>
    <w:rsid w:val="00D436C3"/>
    <w:rsid w:val="00D438E3"/>
    <w:rsid w:val="00D45B1E"/>
    <w:rsid w:val="00D46403"/>
    <w:rsid w:val="00D503C3"/>
    <w:rsid w:val="00D51BFA"/>
    <w:rsid w:val="00D52A2C"/>
    <w:rsid w:val="00D53311"/>
    <w:rsid w:val="00D53AB6"/>
    <w:rsid w:val="00D53CA5"/>
    <w:rsid w:val="00D5430E"/>
    <w:rsid w:val="00D55664"/>
    <w:rsid w:val="00D56315"/>
    <w:rsid w:val="00D626A0"/>
    <w:rsid w:val="00D6375B"/>
    <w:rsid w:val="00D63B5F"/>
    <w:rsid w:val="00D63F99"/>
    <w:rsid w:val="00D6544D"/>
    <w:rsid w:val="00D656EE"/>
    <w:rsid w:val="00D70F18"/>
    <w:rsid w:val="00D72653"/>
    <w:rsid w:val="00D83059"/>
    <w:rsid w:val="00D844C1"/>
    <w:rsid w:val="00D867D5"/>
    <w:rsid w:val="00D923C4"/>
    <w:rsid w:val="00D972C7"/>
    <w:rsid w:val="00DA02A8"/>
    <w:rsid w:val="00DA2EEF"/>
    <w:rsid w:val="00DA4929"/>
    <w:rsid w:val="00DA4AB7"/>
    <w:rsid w:val="00DA6B6A"/>
    <w:rsid w:val="00DB04E6"/>
    <w:rsid w:val="00DB1181"/>
    <w:rsid w:val="00DB3490"/>
    <w:rsid w:val="00DB4162"/>
    <w:rsid w:val="00DB4251"/>
    <w:rsid w:val="00DB706B"/>
    <w:rsid w:val="00DC16C4"/>
    <w:rsid w:val="00DC1884"/>
    <w:rsid w:val="00DC26D9"/>
    <w:rsid w:val="00DC76DD"/>
    <w:rsid w:val="00DD0990"/>
    <w:rsid w:val="00DD0EAE"/>
    <w:rsid w:val="00DD12B2"/>
    <w:rsid w:val="00DD76CE"/>
    <w:rsid w:val="00DE04D4"/>
    <w:rsid w:val="00DE109E"/>
    <w:rsid w:val="00DE1927"/>
    <w:rsid w:val="00DE1FE6"/>
    <w:rsid w:val="00DE23DE"/>
    <w:rsid w:val="00DE2FA9"/>
    <w:rsid w:val="00DE30FD"/>
    <w:rsid w:val="00DE3705"/>
    <w:rsid w:val="00DE52F6"/>
    <w:rsid w:val="00DE5C4C"/>
    <w:rsid w:val="00DF1E4A"/>
    <w:rsid w:val="00DF278A"/>
    <w:rsid w:val="00DF39E8"/>
    <w:rsid w:val="00DF47F6"/>
    <w:rsid w:val="00E008BE"/>
    <w:rsid w:val="00E02C4B"/>
    <w:rsid w:val="00E04C39"/>
    <w:rsid w:val="00E04EB9"/>
    <w:rsid w:val="00E0600F"/>
    <w:rsid w:val="00E11BD9"/>
    <w:rsid w:val="00E12A09"/>
    <w:rsid w:val="00E15359"/>
    <w:rsid w:val="00E16FB5"/>
    <w:rsid w:val="00E23503"/>
    <w:rsid w:val="00E25CE6"/>
    <w:rsid w:val="00E26CA4"/>
    <w:rsid w:val="00E273D1"/>
    <w:rsid w:val="00E30FBD"/>
    <w:rsid w:val="00E31399"/>
    <w:rsid w:val="00E31CD6"/>
    <w:rsid w:val="00E320CC"/>
    <w:rsid w:val="00E32A05"/>
    <w:rsid w:val="00E32D54"/>
    <w:rsid w:val="00E33B00"/>
    <w:rsid w:val="00E359F3"/>
    <w:rsid w:val="00E4087F"/>
    <w:rsid w:val="00E41115"/>
    <w:rsid w:val="00E42185"/>
    <w:rsid w:val="00E439CE"/>
    <w:rsid w:val="00E44C8A"/>
    <w:rsid w:val="00E44E73"/>
    <w:rsid w:val="00E47233"/>
    <w:rsid w:val="00E50FB9"/>
    <w:rsid w:val="00E53DD9"/>
    <w:rsid w:val="00E53ED2"/>
    <w:rsid w:val="00E663ED"/>
    <w:rsid w:val="00E7016F"/>
    <w:rsid w:val="00E70A9B"/>
    <w:rsid w:val="00E70CBA"/>
    <w:rsid w:val="00E70D97"/>
    <w:rsid w:val="00E72EE8"/>
    <w:rsid w:val="00E74378"/>
    <w:rsid w:val="00E74D39"/>
    <w:rsid w:val="00E764B7"/>
    <w:rsid w:val="00E76943"/>
    <w:rsid w:val="00E76F6A"/>
    <w:rsid w:val="00E8487B"/>
    <w:rsid w:val="00E8715D"/>
    <w:rsid w:val="00E8785F"/>
    <w:rsid w:val="00E90760"/>
    <w:rsid w:val="00E91632"/>
    <w:rsid w:val="00E94229"/>
    <w:rsid w:val="00E95FC7"/>
    <w:rsid w:val="00E96849"/>
    <w:rsid w:val="00E97AEF"/>
    <w:rsid w:val="00E97C0D"/>
    <w:rsid w:val="00EA11ED"/>
    <w:rsid w:val="00EA2065"/>
    <w:rsid w:val="00EA48C3"/>
    <w:rsid w:val="00EA5E3A"/>
    <w:rsid w:val="00EA5FF4"/>
    <w:rsid w:val="00EA68F7"/>
    <w:rsid w:val="00EA737D"/>
    <w:rsid w:val="00EB3323"/>
    <w:rsid w:val="00EB3D66"/>
    <w:rsid w:val="00EB5924"/>
    <w:rsid w:val="00EB6522"/>
    <w:rsid w:val="00EB7E68"/>
    <w:rsid w:val="00EC0ABC"/>
    <w:rsid w:val="00EC0B4D"/>
    <w:rsid w:val="00EC6D48"/>
    <w:rsid w:val="00ED029F"/>
    <w:rsid w:val="00ED0415"/>
    <w:rsid w:val="00ED1808"/>
    <w:rsid w:val="00ED3F33"/>
    <w:rsid w:val="00ED460D"/>
    <w:rsid w:val="00ED4755"/>
    <w:rsid w:val="00ED49A5"/>
    <w:rsid w:val="00ED55A8"/>
    <w:rsid w:val="00EE07CB"/>
    <w:rsid w:val="00EE0C07"/>
    <w:rsid w:val="00EE1566"/>
    <w:rsid w:val="00EE3B35"/>
    <w:rsid w:val="00EE5700"/>
    <w:rsid w:val="00EE5797"/>
    <w:rsid w:val="00EE5D4F"/>
    <w:rsid w:val="00EE7320"/>
    <w:rsid w:val="00EE7927"/>
    <w:rsid w:val="00EF1654"/>
    <w:rsid w:val="00EF17E0"/>
    <w:rsid w:val="00EF3216"/>
    <w:rsid w:val="00EF3770"/>
    <w:rsid w:val="00EF37C9"/>
    <w:rsid w:val="00EF6952"/>
    <w:rsid w:val="00F00026"/>
    <w:rsid w:val="00F02CDC"/>
    <w:rsid w:val="00F079CF"/>
    <w:rsid w:val="00F101C0"/>
    <w:rsid w:val="00F13CE3"/>
    <w:rsid w:val="00F201A7"/>
    <w:rsid w:val="00F201F9"/>
    <w:rsid w:val="00F23369"/>
    <w:rsid w:val="00F236E1"/>
    <w:rsid w:val="00F247CC"/>
    <w:rsid w:val="00F31829"/>
    <w:rsid w:val="00F33AF0"/>
    <w:rsid w:val="00F352FD"/>
    <w:rsid w:val="00F359EB"/>
    <w:rsid w:val="00F36DE2"/>
    <w:rsid w:val="00F37D90"/>
    <w:rsid w:val="00F41F22"/>
    <w:rsid w:val="00F43010"/>
    <w:rsid w:val="00F444EF"/>
    <w:rsid w:val="00F45595"/>
    <w:rsid w:val="00F45EBD"/>
    <w:rsid w:val="00F519F3"/>
    <w:rsid w:val="00F534AD"/>
    <w:rsid w:val="00F54829"/>
    <w:rsid w:val="00F54AB3"/>
    <w:rsid w:val="00F62C28"/>
    <w:rsid w:val="00F64C43"/>
    <w:rsid w:val="00F64EEF"/>
    <w:rsid w:val="00F656B4"/>
    <w:rsid w:val="00F7058C"/>
    <w:rsid w:val="00F7281A"/>
    <w:rsid w:val="00F73963"/>
    <w:rsid w:val="00F747EF"/>
    <w:rsid w:val="00F74B58"/>
    <w:rsid w:val="00F75DB4"/>
    <w:rsid w:val="00F75F78"/>
    <w:rsid w:val="00F76CF7"/>
    <w:rsid w:val="00F812C1"/>
    <w:rsid w:val="00F83952"/>
    <w:rsid w:val="00F853F1"/>
    <w:rsid w:val="00F87659"/>
    <w:rsid w:val="00F9131E"/>
    <w:rsid w:val="00F936B0"/>
    <w:rsid w:val="00F936D5"/>
    <w:rsid w:val="00F96816"/>
    <w:rsid w:val="00F97831"/>
    <w:rsid w:val="00FA15D2"/>
    <w:rsid w:val="00FA1F1D"/>
    <w:rsid w:val="00FA492D"/>
    <w:rsid w:val="00FA4C3D"/>
    <w:rsid w:val="00FA4DAF"/>
    <w:rsid w:val="00FA61F2"/>
    <w:rsid w:val="00FA7F41"/>
    <w:rsid w:val="00FB1E82"/>
    <w:rsid w:val="00FB2D24"/>
    <w:rsid w:val="00FB3C67"/>
    <w:rsid w:val="00FB5D00"/>
    <w:rsid w:val="00FB6D01"/>
    <w:rsid w:val="00FC0C0A"/>
    <w:rsid w:val="00FC34BD"/>
    <w:rsid w:val="00FC3935"/>
    <w:rsid w:val="00FC527F"/>
    <w:rsid w:val="00FC7118"/>
    <w:rsid w:val="00FD25DE"/>
    <w:rsid w:val="00FD3581"/>
    <w:rsid w:val="00FD3B97"/>
    <w:rsid w:val="00FD43A3"/>
    <w:rsid w:val="00FD4DBE"/>
    <w:rsid w:val="00FE0109"/>
    <w:rsid w:val="00FE10F0"/>
    <w:rsid w:val="00FE2840"/>
    <w:rsid w:val="00FE45BF"/>
    <w:rsid w:val="00FE786F"/>
    <w:rsid w:val="00FE7900"/>
    <w:rsid w:val="00FE7A98"/>
    <w:rsid w:val="00FF1B22"/>
    <w:rsid w:val="00FF4B31"/>
    <w:rsid w:val="00FF5050"/>
    <w:rsid w:val="00FF6BA6"/>
    <w:rsid w:val="00FF6D33"/>
    <w:rsid w:val="01400604"/>
    <w:rsid w:val="01D46BBD"/>
    <w:rsid w:val="01DF4725"/>
    <w:rsid w:val="01E7D498"/>
    <w:rsid w:val="0207EE89"/>
    <w:rsid w:val="0243F495"/>
    <w:rsid w:val="02898055"/>
    <w:rsid w:val="02D3B359"/>
    <w:rsid w:val="02DAC0BB"/>
    <w:rsid w:val="02FF988E"/>
    <w:rsid w:val="031F1BB3"/>
    <w:rsid w:val="037B1786"/>
    <w:rsid w:val="0431E784"/>
    <w:rsid w:val="045F7272"/>
    <w:rsid w:val="04688C62"/>
    <w:rsid w:val="057691BC"/>
    <w:rsid w:val="06023F4D"/>
    <w:rsid w:val="06DA0C77"/>
    <w:rsid w:val="0762B33C"/>
    <w:rsid w:val="08271553"/>
    <w:rsid w:val="0845104D"/>
    <w:rsid w:val="084B728E"/>
    <w:rsid w:val="087D759F"/>
    <w:rsid w:val="08F24621"/>
    <w:rsid w:val="09714D90"/>
    <w:rsid w:val="09753C2F"/>
    <w:rsid w:val="09A32EF0"/>
    <w:rsid w:val="09E31079"/>
    <w:rsid w:val="09FDA55D"/>
    <w:rsid w:val="0A4DC779"/>
    <w:rsid w:val="0AF7D087"/>
    <w:rsid w:val="0B5F4BE8"/>
    <w:rsid w:val="0BC89964"/>
    <w:rsid w:val="0BD8264C"/>
    <w:rsid w:val="0C10DE83"/>
    <w:rsid w:val="0CAA1243"/>
    <w:rsid w:val="0CF92A2F"/>
    <w:rsid w:val="0D07B8AA"/>
    <w:rsid w:val="0D1EE3B1"/>
    <w:rsid w:val="0D2D313A"/>
    <w:rsid w:val="0DCDC368"/>
    <w:rsid w:val="0DF2B63D"/>
    <w:rsid w:val="0E96872C"/>
    <w:rsid w:val="0EC0680F"/>
    <w:rsid w:val="0F83D763"/>
    <w:rsid w:val="0F8A499A"/>
    <w:rsid w:val="0FCD90F1"/>
    <w:rsid w:val="0FEE58D1"/>
    <w:rsid w:val="100CA477"/>
    <w:rsid w:val="1011C472"/>
    <w:rsid w:val="101AA9FA"/>
    <w:rsid w:val="1044A5DB"/>
    <w:rsid w:val="10FB601B"/>
    <w:rsid w:val="110D3AAC"/>
    <w:rsid w:val="1134B114"/>
    <w:rsid w:val="11F7C015"/>
    <w:rsid w:val="125B1181"/>
    <w:rsid w:val="127EE3B9"/>
    <w:rsid w:val="131A715E"/>
    <w:rsid w:val="132C3B56"/>
    <w:rsid w:val="139B2465"/>
    <w:rsid w:val="14035A86"/>
    <w:rsid w:val="140AC160"/>
    <w:rsid w:val="145AAAB2"/>
    <w:rsid w:val="146A57B7"/>
    <w:rsid w:val="14FB84D4"/>
    <w:rsid w:val="15348C4E"/>
    <w:rsid w:val="154AD22D"/>
    <w:rsid w:val="1559CF1B"/>
    <w:rsid w:val="15AF783B"/>
    <w:rsid w:val="15DE8EE1"/>
    <w:rsid w:val="16229FDC"/>
    <w:rsid w:val="1675FBA6"/>
    <w:rsid w:val="16A326A9"/>
    <w:rsid w:val="1720BE15"/>
    <w:rsid w:val="17985C19"/>
    <w:rsid w:val="19967D6B"/>
    <w:rsid w:val="19C068B7"/>
    <w:rsid w:val="1AE96C19"/>
    <w:rsid w:val="1B18AFD3"/>
    <w:rsid w:val="1B4242BB"/>
    <w:rsid w:val="1BD1ADF7"/>
    <w:rsid w:val="1C764F8C"/>
    <w:rsid w:val="1CB1F545"/>
    <w:rsid w:val="1CC0501A"/>
    <w:rsid w:val="1D54EB48"/>
    <w:rsid w:val="1D7AC05B"/>
    <w:rsid w:val="1D9A1D7E"/>
    <w:rsid w:val="1DE7649D"/>
    <w:rsid w:val="1E2759D5"/>
    <w:rsid w:val="1E4B2985"/>
    <w:rsid w:val="1EBF9D05"/>
    <w:rsid w:val="1EC0C66D"/>
    <w:rsid w:val="1ECA8BEE"/>
    <w:rsid w:val="1EEADD11"/>
    <w:rsid w:val="1F18C227"/>
    <w:rsid w:val="1F5D4665"/>
    <w:rsid w:val="1FD63B48"/>
    <w:rsid w:val="200C861B"/>
    <w:rsid w:val="207495C3"/>
    <w:rsid w:val="20A9A511"/>
    <w:rsid w:val="21205EC6"/>
    <w:rsid w:val="2186A7A5"/>
    <w:rsid w:val="225BC387"/>
    <w:rsid w:val="2305527F"/>
    <w:rsid w:val="231F5052"/>
    <w:rsid w:val="236A9124"/>
    <w:rsid w:val="23951906"/>
    <w:rsid w:val="23AE7B10"/>
    <w:rsid w:val="23BFC7C6"/>
    <w:rsid w:val="24581757"/>
    <w:rsid w:val="24DFF73E"/>
    <w:rsid w:val="256AE13B"/>
    <w:rsid w:val="265C6FC5"/>
    <w:rsid w:val="269DFDB5"/>
    <w:rsid w:val="269F1746"/>
    <w:rsid w:val="26A35CB7"/>
    <w:rsid w:val="26BAE927"/>
    <w:rsid w:val="26D9549A"/>
    <w:rsid w:val="2712632B"/>
    <w:rsid w:val="27253389"/>
    <w:rsid w:val="275AD730"/>
    <w:rsid w:val="27CC4F66"/>
    <w:rsid w:val="27E12DFD"/>
    <w:rsid w:val="28285E9C"/>
    <w:rsid w:val="283E9A56"/>
    <w:rsid w:val="28F660EF"/>
    <w:rsid w:val="298DF9A8"/>
    <w:rsid w:val="29A98DDB"/>
    <w:rsid w:val="2A024FAC"/>
    <w:rsid w:val="2A65723D"/>
    <w:rsid w:val="2A7E2DFE"/>
    <w:rsid w:val="2A88A93F"/>
    <w:rsid w:val="2BAAEC6C"/>
    <w:rsid w:val="2BC255A8"/>
    <w:rsid w:val="2D5E2609"/>
    <w:rsid w:val="2DD82F4B"/>
    <w:rsid w:val="2E1E7045"/>
    <w:rsid w:val="2E4EC2C1"/>
    <w:rsid w:val="2F2F4165"/>
    <w:rsid w:val="306C19A3"/>
    <w:rsid w:val="307B7B11"/>
    <w:rsid w:val="30B573D3"/>
    <w:rsid w:val="30B6ED13"/>
    <w:rsid w:val="325BA2AF"/>
    <w:rsid w:val="32A52D1D"/>
    <w:rsid w:val="33547930"/>
    <w:rsid w:val="337BCCF6"/>
    <w:rsid w:val="33A1DC5C"/>
    <w:rsid w:val="33A5F681"/>
    <w:rsid w:val="340CFFE9"/>
    <w:rsid w:val="343E495A"/>
    <w:rsid w:val="348EA95D"/>
    <w:rsid w:val="34A51F31"/>
    <w:rsid w:val="352C022F"/>
    <w:rsid w:val="35443905"/>
    <w:rsid w:val="3622B304"/>
    <w:rsid w:val="368F8E84"/>
    <w:rsid w:val="3692B728"/>
    <w:rsid w:val="369D9CA5"/>
    <w:rsid w:val="3759D1D3"/>
    <w:rsid w:val="3775A9A7"/>
    <w:rsid w:val="37BD7EE7"/>
    <w:rsid w:val="385D4F0D"/>
    <w:rsid w:val="38A978E2"/>
    <w:rsid w:val="38B4AE6D"/>
    <w:rsid w:val="38EE1004"/>
    <w:rsid w:val="3996F030"/>
    <w:rsid w:val="3A2060FC"/>
    <w:rsid w:val="3A34FA81"/>
    <w:rsid w:val="3A674459"/>
    <w:rsid w:val="3AE58988"/>
    <w:rsid w:val="3B44D5AD"/>
    <w:rsid w:val="3BA30900"/>
    <w:rsid w:val="3BA6C7A6"/>
    <w:rsid w:val="3BAC82C1"/>
    <w:rsid w:val="3BDD1905"/>
    <w:rsid w:val="3C4B4C2D"/>
    <w:rsid w:val="3C7EC03B"/>
    <w:rsid w:val="3CC04257"/>
    <w:rsid w:val="3D17F87E"/>
    <w:rsid w:val="3D2BC6F0"/>
    <w:rsid w:val="3D7ADC13"/>
    <w:rsid w:val="3DB02ED9"/>
    <w:rsid w:val="3E5F6817"/>
    <w:rsid w:val="3E9C8AC3"/>
    <w:rsid w:val="3F190212"/>
    <w:rsid w:val="3F2D0684"/>
    <w:rsid w:val="3F66C5F5"/>
    <w:rsid w:val="400E904C"/>
    <w:rsid w:val="40790956"/>
    <w:rsid w:val="40ED22DE"/>
    <w:rsid w:val="4103F3D6"/>
    <w:rsid w:val="41B6CBD3"/>
    <w:rsid w:val="41EC9948"/>
    <w:rsid w:val="429D733A"/>
    <w:rsid w:val="4308B81F"/>
    <w:rsid w:val="43361F54"/>
    <w:rsid w:val="43F53B3E"/>
    <w:rsid w:val="44497296"/>
    <w:rsid w:val="448A3CB3"/>
    <w:rsid w:val="455F4E9E"/>
    <w:rsid w:val="456A5112"/>
    <w:rsid w:val="4590C960"/>
    <w:rsid w:val="45979EFF"/>
    <w:rsid w:val="46111E2C"/>
    <w:rsid w:val="4671A817"/>
    <w:rsid w:val="46B58419"/>
    <w:rsid w:val="478644E5"/>
    <w:rsid w:val="47A36676"/>
    <w:rsid w:val="48766CBC"/>
    <w:rsid w:val="4878899E"/>
    <w:rsid w:val="48A53F5C"/>
    <w:rsid w:val="495E210B"/>
    <w:rsid w:val="495E409A"/>
    <w:rsid w:val="4960AC2B"/>
    <w:rsid w:val="49671A6F"/>
    <w:rsid w:val="498A56A8"/>
    <w:rsid w:val="4A1D4EA7"/>
    <w:rsid w:val="4A3684C6"/>
    <w:rsid w:val="4A399CDD"/>
    <w:rsid w:val="4A7825D3"/>
    <w:rsid w:val="4A829BB4"/>
    <w:rsid w:val="4A8988C0"/>
    <w:rsid w:val="4B6E5B0A"/>
    <w:rsid w:val="4BF12075"/>
    <w:rsid w:val="4C5BA33A"/>
    <w:rsid w:val="4C7134FF"/>
    <w:rsid w:val="4D0BC517"/>
    <w:rsid w:val="4D3BC3BB"/>
    <w:rsid w:val="4D5030A2"/>
    <w:rsid w:val="4DD4C7DC"/>
    <w:rsid w:val="4E5C410F"/>
    <w:rsid w:val="4EC30CA9"/>
    <w:rsid w:val="4EF0CD8C"/>
    <w:rsid w:val="4EF2C571"/>
    <w:rsid w:val="4F08FDE7"/>
    <w:rsid w:val="4F333971"/>
    <w:rsid w:val="4FBCCDB6"/>
    <w:rsid w:val="4FFB8620"/>
    <w:rsid w:val="4FFD2458"/>
    <w:rsid w:val="50F1A843"/>
    <w:rsid w:val="51B34C0D"/>
    <w:rsid w:val="527B6A80"/>
    <w:rsid w:val="52D1649E"/>
    <w:rsid w:val="52DE2C23"/>
    <w:rsid w:val="52E09927"/>
    <w:rsid w:val="53AB3E8B"/>
    <w:rsid w:val="53C53093"/>
    <w:rsid w:val="540EF638"/>
    <w:rsid w:val="542C2A34"/>
    <w:rsid w:val="545ECFEC"/>
    <w:rsid w:val="549713F8"/>
    <w:rsid w:val="54F318DE"/>
    <w:rsid w:val="550F07F3"/>
    <w:rsid w:val="55127407"/>
    <w:rsid w:val="5551B66A"/>
    <w:rsid w:val="55D4F8A6"/>
    <w:rsid w:val="56091080"/>
    <w:rsid w:val="56193BB7"/>
    <w:rsid w:val="569535E0"/>
    <w:rsid w:val="56A94D1B"/>
    <w:rsid w:val="56F01165"/>
    <w:rsid w:val="576CF8BD"/>
    <w:rsid w:val="5796EC7B"/>
    <w:rsid w:val="579854DF"/>
    <w:rsid w:val="58082BAE"/>
    <w:rsid w:val="581C522D"/>
    <w:rsid w:val="592E3F0A"/>
    <w:rsid w:val="59ACB685"/>
    <w:rsid w:val="59BED1F8"/>
    <w:rsid w:val="59E8BAD9"/>
    <w:rsid w:val="59F6E85C"/>
    <w:rsid w:val="5A150278"/>
    <w:rsid w:val="5A260402"/>
    <w:rsid w:val="5A2977D3"/>
    <w:rsid w:val="5A74D9F8"/>
    <w:rsid w:val="5A883150"/>
    <w:rsid w:val="5ABA2D8E"/>
    <w:rsid w:val="5B0494D0"/>
    <w:rsid w:val="5B2D7C93"/>
    <w:rsid w:val="5B3D4083"/>
    <w:rsid w:val="5B84C384"/>
    <w:rsid w:val="5C0585FF"/>
    <w:rsid w:val="5CA6111E"/>
    <w:rsid w:val="5CA9EB2A"/>
    <w:rsid w:val="5D07482A"/>
    <w:rsid w:val="5D5220D1"/>
    <w:rsid w:val="5DA079A2"/>
    <w:rsid w:val="5DBACBA1"/>
    <w:rsid w:val="5DFA4469"/>
    <w:rsid w:val="5E528740"/>
    <w:rsid w:val="5E7E4A3D"/>
    <w:rsid w:val="5EBC68C7"/>
    <w:rsid w:val="5EC199DD"/>
    <w:rsid w:val="5EF97525"/>
    <w:rsid w:val="5F2BF19A"/>
    <w:rsid w:val="5F37B8E7"/>
    <w:rsid w:val="5F5F2E00"/>
    <w:rsid w:val="5FBC9A16"/>
    <w:rsid w:val="5FE8799B"/>
    <w:rsid w:val="600DADEC"/>
    <w:rsid w:val="60CC3E22"/>
    <w:rsid w:val="60D54EDF"/>
    <w:rsid w:val="618E625C"/>
    <w:rsid w:val="61F86BB6"/>
    <w:rsid w:val="62C94210"/>
    <w:rsid w:val="630625EF"/>
    <w:rsid w:val="638D33D4"/>
    <w:rsid w:val="63AD21DA"/>
    <w:rsid w:val="63BDA3AF"/>
    <w:rsid w:val="63DDC603"/>
    <w:rsid w:val="64EA196A"/>
    <w:rsid w:val="6530A91B"/>
    <w:rsid w:val="656E97AF"/>
    <w:rsid w:val="6580CA86"/>
    <w:rsid w:val="659CD215"/>
    <w:rsid w:val="65D5D700"/>
    <w:rsid w:val="665C799C"/>
    <w:rsid w:val="667EE2D0"/>
    <w:rsid w:val="67067F6C"/>
    <w:rsid w:val="6719F0C1"/>
    <w:rsid w:val="67241996"/>
    <w:rsid w:val="6737FF3E"/>
    <w:rsid w:val="6847E934"/>
    <w:rsid w:val="6936284E"/>
    <w:rsid w:val="6A4010D5"/>
    <w:rsid w:val="6A581D45"/>
    <w:rsid w:val="6AB59892"/>
    <w:rsid w:val="6B0B3E6F"/>
    <w:rsid w:val="6B52981D"/>
    <w:rsid w:val="6B64426C"/>
    <w:rsid w:val="6B8FD75B"/>
    <w:rsid w:val="6BE9DD05"/>
    <w:rsid w:val="6C3E0819"/>
    <w:rsid w:val="6D5A9011"/>
    <w:rsid w:val="6D68C6FA"/>
    <w:rsid w:val="6D90EEF9"/>
    <w:rsid w:val="6DF47C22"/>
    <w:rsid w:val="6E16ED1D"/>
    <w:rsid w:val="6E63CCDB"/>
    <w:rsid w:val="6F259496"/>
    <w:rsid w:val="6F723E06"/>
    <w:rsid w:val="6F7E7605"/>
    <w:rsid w:val="6FCB809A"/>
    <w:rsid w:val="701C6D74"/>
    <w:rsid w:val="705BB142"/>
    <w:rsid w:val="70A9A925"/>
    <w:rsid w:val="70AE5646"/>
    <w:rsid w:val="70C22705"/>
    <w:rsid w:val="70D447A2"/>
    <w:rsid w:val="710FA844"/>
    <w:rsid w:val="717A7FF3"/>
    <w:rsid w:val="7225E46F"/>
    <w:rsid w:val="723F5238"/>
    <w:rsid w:val="72701803"/>
    <w:rsid w:val="73161E7E"/>
    <w:rsid w:val="7331A069"/>
    <w:rsid w:val="7361DAF4"/>
    <w:rsid w:val="7384B8F0"/>
    <w:rsid w:val="73B8D2F7"/>
    <w:rsid w:val="73BC2B1B"/>
    <w:rsid w:val="7422DA1F"/>
    <w:rsid w:val="75992A4A"/>
    <w:rsid w:val="75BEAA80"/>
    <w:rsid w:val="75EA3031"/>
    <w:rsid w:val="7655B663"/>
    <w:rsid w:val="7687BE99"/>
    <w:rsid w:val="76936E03"/>
    <w:rsid w:val="76A36426"/>
    <w:rsid w:val="76D3284C"/>
    <w:rsid w:val="76DDA027"/>
    <w:rsid w:val="76F79826"/>
    <w:rsid w:val="77D3A6A3"/>
    <w:rsid w:val="77F2F3BD"/>
    <w:rsid w:val="7840F29C"/>
    <w:rsid w:val="799115CB"/>
    <w:rsid w:val="79C959D7"/>
    <w:rsid w:val="7AF47457"/>
    <w:rsid w:val="7B65B247"/>
    <w:rsid w:val="7B8A970C"/>
    <w:rsid w:val="7BF16FE5"/>
    <w:rsid w:val="7BFFA8FF"/>
    <w:rsid w:val="7CA75DE0"/>
    <w:rsid w:val="7D061FB2"/>
    <w:rsid w:val="7D2E38A9"/>
    <w:rsid w:val="7E020EB1"/>
    <w:rsid w:val="7E79F0A5"/>
    <w:rsid w:val="7FA2D4F3"/>
    <w:rsid w:val="7FB68D41"/>
    <w:rsid w:val="7FCA0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3641725"/>
  <w15:docId w15:val="{50886614-5F3C-45AF-9F06-9164D4EB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8A"/>
    <w:pPr>
      <w:spacing w:after="200" w:line="276" w:lineRule="auto"/>
    </w:pPr>
    <w:rPr>
      <w:sz w:val="22"/>
      <w:szCs w:val="22"/>
    </w:rPr>
  </w:style>
  <w:style w:type="paragraph" w:styleId="Heading2">
    <w:name w:val="heading 2"/>
    <w:basedOn w:val="Normal"/>
    <w:next w:val="Normal"/>
    <w:link w:val="Heading2Char"/>
    <w:uiPriority w:val="9"/>
    <w:unhideWhenUsed/>
    <w:qFormat/>
    <w:rsid w:val="00FF4B31"/>
    <w:pPr>
      <w:keepNext/>
      <w:keepLines/>
      <w:spacing w:before="200" w:after="0"/>
      <w:outlineLvl w:val="1"/>
    </w:pPr>
    <w:rPr>
      <w:rFonts w:ascii="Cambria" w:eastAsia="Times New Roman" w:hAnsi="Cambria"/>
      <w:b/>
      <w:bCs/>
      <w:color w:val="4F81BD"/>
      <w:sz w:val="26"/>
      <w:szCs w:val="26"/>
      <w:lang w:bidi="en-US"/>
    </w:rPr>
  </w:style>
  <w:style w:type="paragraph" w:styleId="Heading3">
    <w:name w:val="heading 3"/>
    <w:basedOn w:val="Normal"/>
    <w:next w:val="Normal"/>
    <w:link w:val="Heading3Char"/>
    <w:uiPriority w:val="9"/>
    <w:semiHidden/>
    <w:unhideWhenUsed/>
    <w:qFormat/>
    <w:rsid w:val="00F936D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F936D5"/>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F936D5"/>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F201A7"/>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E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7EF7"/>
    <w:rPr>
      <w:rFonts w:ascii="Tahoma" w:eastAsia="Calibri" w:hAnsi="Tahoma" w:cs="Tahoma"/>
      <w:sz w:val="16"/>
      <w:szCs w:val="16"/>
    </w:rPr>
  </w:style>
  <w:style w:type="table" w:styleId="LightGrid-Accent4">
    <w:name w:val="Light Grid Accent 4"/>
    <w:basedOn w:val="TableNormal"/>
    <w:uiPriority w:val="62"/>
    <w:rsid w:val="00CF7EF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3-Accent4">
    <w:name w:val="Medium Grid 3 Accent 4"/>
    <w:basedOn w:val="TableNormal"/>
    <w:uiPriority w:val="69"/>
    <w:rsid w:val="00CF7EF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styleId="PlaceholderText">
    <w:name w:val="Placeholder Text"/>
    <w:uiPriority w:val="99"/>
    <w:semiHidden/>
    <w:rsid w:val="00CF7EF7"/>
    <w:rPr>
      <w:color w:val="808080"/>
    </w:rPr>
  </w:style>
  <w:style w:type="paragraph" w:styleId="ListParagraph">
    <w:name w:val="List Paragraph"/>
    <w:basedOn w:val="Normal"/>
    <w:uiPriority w:val="34"/>
    <w:qFormat/>
    <w:rsid w:val="00842F95"/>
    <w:pPr>
      <w:ind w:left="720"/>
      <w:contextualSpacing/>
    </w:pPr>
  </w:style>
  <w:style w:type="paragraph" w:styleId="Header">
    <w:name w:val="header"/>
    <w:basedOn w:val="Normal"/>
    <w:link w:val="HeaderChar"/>
    <w:uiPriority w:val="99"/>
    <w:unhideWhenUsed/>
    <w:rsid w:val="008711A4"/>
    <w:pPr>
      <w:tabs>
        <w:tab w:val="center" w:pos="4680"/>
        <w:tab w:val="right" w:pos="9360"/>
      </w:tabs>
      <w:spacing w:after="0" w:line="240" w:lineRule="auto"/>
    </w:pPr>
  </w:style>
  <w:style w:type="character" w:customStyle="1" w:styleId="HeaderChar">
    <w:name w:val="Header Char"/>
    <w:link w:val="Header"/>
    <w:uiPriority w:val="99"/>
    <w:rsid w:val="008711A4"/>
    <w:rPr>
      <w:rFonts w:ascii="Calibri" w:eastAsia="Calibri" w:hAnsi="Calibri" w:cs="Times New Roman"/>
    </w:rPr>
  </w:style>
  <w:style w:type="paragraph" w:styleId="Footer">
    <w:name w:val="footer"/>
    <w:basedOn w:val="Normal"/>
    <w:link w:val="FooterChar"/>
    <w:uiPriority w:val="99"/>
    <w:unhideWhenUsed/>
    <w:rsid w:val="008711A4"/>
    <w:pPr>
      <w:tabs>
        <w:tab w:val="center" w:pos="4680"/>
        <w:tab w:val="right" w:pos="9360"/>
      </w:tabs>
      <w:spacing w:after="0" w:line="240" w:lineRule="auto"/>
    </w:pPr>
  </w:style>
  <w:style w:type="character" w:customStyle="1" w:styleId="FooterChar">
    <w:name w:val="Footer Char"/>
    <w:link w:val="Footer"/>
    <w:uiPriority w:val="99"/>
    <w:rsid w:val="008711A4"/>
    <w:rPr>
      <w:rFonts w:ascii="Calibri" w:eastAsia="Calibri" w:hAnsi="Calibri" w:cs="Times New Roman"/>
    </w:rPr>
  </w:style>
  <w:style w:type="character" w:styleId="CommentReference">
    <w:name w:val="annotation reference"/>
    <w:semiHidden/>
    <w:unhideWhenUsed/>
    <w:rsid w:val="00F33AF0"/>
    <w:rPr>
      <w:sz w:val="16"/>
      <w:szCs w:val="16"/>
    </w:rPr>
  </w:style>
  <w:style w:type="paragraph" w:styleId="CommentText">
    <w:name w:val="annotation text"/>
    <w:basedOn w:val="Normal"/>
    <w:link w:val="CommentTextChar"/>
    <w:semiHidden/>
    <w:unhideWhenUsed/>
    <w:rsid w:val="00F33AF0"/>
    <w:pPr>
      <w:spacing w:line="240" w:lineRule="auto"/>
    </w:pPr>
    <w:rPr>
      <w:rFonts w:eastAsia="Times New Roman"/>
      <w:sz w:val="20"/>
      <w:szCs w:val="20"/>
      <w:lang w:bidi="en-US"/>
    </w:rPr>
  </w:style>
  <w:style w:type="character" w:customStyle="1" w:styleId="CommentTextChar">
    <w:name w:val="Comment Text Char"/>
    <w:link w:val="CommentText"/>
    <w:semiHidden/>
    <w:rsid w:val="00F33AF0"/>
    <w:rPr>
      <w:rFonts w:ascii="Calibri" w:eastAsia="Times New Roman" w:hAnsi="Calibri" w:cs="Times New Roman"/>
      <w:sz w:val="20"/>
      <w:szCs w:val="20"/>
      <w:lang w:bidi="en-US"/>
    </w:rPr>
  </w:style>
  <w:style w:type="paragraph" w:styleId="BodyText3">
    <w:name w:val="Body Text 3"/>
    <w:basedOn w:val="Normal"/>
    <w:link w:val="BodyText3Char"/>
    <w:rsid w:val="00E42185"/>
    <w:pPr>
      <w:spacing w:after="120"/>
    </w:pPr>
    <w:rPr>
      <w:rFonts w:eastAsia="Times New Roman"/>
      <w:szCs w:val="16"/>
      <w:lang w:bidi="en-US"/>
    </w:rPr>
  </w:style>
  <w:style w:type="character" w:customStyle="1" w:styleId="BodyText3Char">
    <w:name w:val="Body Text 3 Char"/>
    <w:link w:val="BodyText3"/>
    <w:rsid w:val="00E42185"/>
    <w:rPr>
      <w:rFonts w:ascii="Calibri" w:eastAsia="Times New Roman" w:hAnsi="Calibri" w:cs="Times New Roman"/>
      <w:szCs w:val="16"/>
      <w:lang w:bidi="en-US"/>
    </w:rPr>
  </w:style>
  <w:style w:type="character" w:styleId="Hyperlink">
    <w:name w:val="Hyperlink"/>
    <w:rsid w:val="00B16161"/>
    <w:rPr>
      <w:color w:val="0000FF"/>
      <w:u w:val="single"/>
    </w:rPr>
  </w:style>
  <w:style w:type="character" w:customStyle="1" w:styleId="Style1">
    <w:name w:val="Style1"/>
    <w:uiPriority w:val="1"/>
    <w:rsid w:val="00CC28D5"/>
    <w:rPr>
      <w:rFonts w:ascii="Arial" w:hAnsi="Arial"/>
      <w:sz w:val="20"/>
    </w:rPr>
  </w:style>
  <w:style w:type="character" w:customStyle="1" w:styleId="Style2">
    <w:name w:val="Style2"/>
    <w:uiPriority w:val="1"/>
    <w:rsid w:val="00191B37"/>
    <w:rPr>
      <w:rFonts w:ascii="Arial" w:hAnsi="Arial"/>
      <w:sz w:val="20"/>
    </w:rPr>
  </w:style>
  <w:style w:type="character" w:customStyle="1" w:styleId="Style3">
    <w:name w:val="Style3"/>
    <w:basedOn w:val="DefaultParagraphFont"/>
    <w:uiPriority w:val="1"/>
    <w:rsid w:val="00191B37"/>
  </w:style>
  <w:style w:type="table" w:styleId="ColorfulList-Accent4">
    <w:name w:val="Colorful List Accent 4"/>
    <w:basedOn w:val="TableNormal"/>
    <w:uiPriority w:val="72"/>
    <w:rsid w:val="000F559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tyle4">
    <w:name w:val="Style4"/>
    <w:uiPriority w:val="1"/>
    <w:rsid w:val="00C4056F"/>
    <w:rPr>
      <w:rFonts w:ascii="Arial" w:hAnsi="Arial"/>
      <w:sz w:val="18"/>
    </w:rPr>
  </w:style>
  <w:style w:type="character" w:customStyle="1" w:styleId="Style5">
    <w:name w:val="Style5"/>
    <w:uiPriority w:val="1"/>
    <w:rsid w:val="0024640D"/>
    <w:rPr>
      <w:rFonts w:ascii="Arial" w:hAnsi="Arial"/>
      <w:sz w:val="20"/>
    </w:rPr>
  </w:style>
  <w:style w:type="character" w:customStyle="1" w:styleId="Style6">
    <w:name w:val="Style6"/>
    <w:uiPriority w:val="1"/>
    <w:rsid w:val="00117D0D"/>
    <w:rPr>
      <w:rFonts w:ascii="Arial" w:hAnsi="Arial"/>
      <w:sz w:val="20"/>
    </w:rPr>
  </w:style>
  <w:style w:type="paragraph" w:styleId="CommentSubject">
    <w:name w:val="annotation subject"/>
    <w:basedOn w:val="CommentText"/>
    <w:next w:val="CommentText"/>
    <w:link w:val="CommentSubjectChar"/>
    <w:uiPriority w:val="99"/>
    <w:semiHidden/>
    <w:unhideWhenUsed/>
    <w:rsid w:val="006A1FA3"/>
    <w:rPr>
      <w:rFonts w:eastAsia="Calibri"/>
      <w:b/>
      <w:bCs/>
      <w:lang w:bidi="ar-SA"/>
    </w:rPr>
  </w:style>
  <w:style w:type="character" w:customStyle="1" w:styleId="CommentSubjectChar">
    <w:name w:val="Comment Subject Char"/>
    <w:link w:val="CommentSubject"/>
    <w:uiPriority w:val="99"/>
    <w:semiHidden/>
    <w:rsid w:val="006A1FA3"/>
    <w:rPr>
      <w:rFonts w:ascii="Calibri" w:eastAsia="Calibri" w:hAnsi="Calibri" w:cs="Times New Roman"/>
      <w:b/>
      <w:bCs/>
      <w:sz w:val="20"/>
      <w:szCs w:val="20"/>
      <w:lang w:bidi="en-US"/>
    </w:rPr>
  </w:style>
  <w:style w:type="paragraph" w:customStyle="1" w:styleId="Default">
    <w:name w:val="Default"/>
    <w:rsid w:val="000E68FA"/>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8A45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67DE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BF73F8"/>
    <w:rPr>
      <w:rFonts w:eastAsia="Times New Roman"/>
      <w:sz w:val="22"/>
      <w:szCs w:val="22"/>
      <w:lang w:bidi="en-US"/>
    </w:rPr>
  </w:style>
  <w:style w:type="character" w:styleId="FollowedHyperlink">
    <w:name w:val="FollowedHyperlink"/>
    <w:uiPriority w:val="99"/>
    <w:semiHidden/>
    <w:unhideWhenUsed/>
    <w:rsid w:val="007225B4"/>
    <w:rPr>
      <w:color w:val="800080"/>
      <w:u w:val="single"/>
    </w:rPr>
  </w:style>
  <w:style w:type="character" w:customStyle="1" w:styleId="Heading2Char">
    <w:name w:val="Heading 2 Char"/>
    <w:link w:val="Heading2"/>
    <w:uiPriority w:val="9"/>
    <w:rsid w:val="00FF4B31"/>
    <w:rPr>
      <w:rFonts w:ascii="Cambria" w:eastAsia="Times New Roman" w:hAnsi="Cambria" w:cs="Times New Roman"/>
      <w:b/>
      <w:bCs/>
      <w:color w:val="4F81BD"/>
      <w:sz w:val="26"/>
      <w:szCs w:val="26"/>
      <w:lang w:bidi="en-US"/>
    </w:rPr>
  </w:style>
  <w:style w:type="character" w:customStyle="1" w:styleId="Heading8Char">
    <w:name w:val="Heading 8 Char"/>
    <w:link w:val="Heading8"/>
    <w:uiPriority w:val="9"/>
    <w:semiHidden/>
    <w:rsid w:val="00F201A7"/>
    <w:rPr>
      <w:rFonts w:ascii="Cambria" w:eastAsia="Times New Roman" w:hAnsi="Cambria" w:cs="Times New Roman"/>
      <w:color w:val="404040"/>
      <w:sz w:val="20"/>
      <w:szCs w:val="20"/>
    </w:rPr>
  </w:style>
  <w:style w:type="character" w:customStyle="1" w:styleId="Heading3Char">
    <w:name w:val="Heading 3 Char"/>
    <w:link w:val="Heading3"/>
    <w:uiPriority w:val="9"/>
    <w:semiHidden/>
    <w:rsid w:val="00F936D5"/>
    <w:rPr>
      <w:rFonts w:ascii="Cambria" w:eastAsia="Times New Roman" w:hAnsi="Cambria" w:cs="Times New Roman"/>
      <w:b/>
      <w:bCs/>
      <w:color w:val="4F81BD"/>
    </w:rPr>
  </w:style>
  <w:style w:type="character" w:customStyle="1" w:styleId="Heading4Char">
    <w:name w:val="Heading 4 Char"/>
    <w:link w:val="Heading4"/>
    <w:uiPriority w:val="9"/>
    <w:semiHidden/>
    <w:rsid w:val="00F936D5"/>
    <w:rPr>
      <w:rFonts w:ascii="Cambria" w:eastAsia="Times New Roman" w:hAnsi="Cambria" w:cs="Times New Roman"/>
      <w:b/>
      <w:bCs/>
      <w:i/>
      <w:iCs/>
      <w:color w:val="4F81BD"/>
    </w:rPr>
  </w:style>
  <w:style w:type="character" w:customStyle="1" w:styleId="Heading5Char">
    <w:name w:val="Heading 5 Char"/>
    <w:link w:val="Heading5"/>
    <w:uiPriority w:val="9"/>
    <w:semiHidden/>
    <w:rsid w:val="00F936D5"/>
    <w:rPr>
      <w:rFonts w:ascii="Cambria" w:eastAsia="Times New Roman" w:hAnsi="Cambria" w:cs="Times New Roman"/>
      <w:color w:val="243F60"/>
    </w:rPr>
  </w:style>
  <w:style w:type="paragraph" w:styleId="BodyText">
    <w:name w:val="Body Text"/>
    <w:basedOn w:val="Normal"/>
    <w:link w:val="BodyTextChar"/>
    <w:uiPriority w:val="99"/>
    <w:unhideWhenUsed/>
    <w:rsid w:val="00F936D5"/>
    <w:pPr>
      <w:spacing w:after="120"/>
    </w:pPr>
  </w:style>
  <w:style w:type="character" w:customStyle="1" w:styleId="BodyTextChar">
    <w:name w:val="Body Text Char"/>
    <w:link w:val="BodyText"/>
    <w:uiPriority w:val="99"/>
    <w:rsid w:val="00F936D5"/>
    <w:rPr>
      <w:rFonts w:ascii="Calibri" w:eastAsia="Calibri" w:hAnsi="Calibri" w:cs="Times New Roman"/>
    </w:rPr>
  </w:style>
  <w:style w:type="paragraph" w:styleId="Title">
    <w:name w:val="Title"/>
    <w:basedOn w:val="Normal"/>
    <w:link w:val="TitleChar"/>
    <w:qFormat/>
    <w:rsid w:val="00CA2E31"/>
    <w:pPr>
      <w:spacing w:after="0" w:line="240" w:lineRule="auto"/>
      <w:jc w:val="center"/>
    </w:pPr>
    <w:rPr>
      <w:rFonts w:ascii="Times New Roman" w:eastAsia="Times New Roman" w:hAnsi="Times New Roman"/>
      <w:sz w:val="28"/>
      <w:szCs w:val="24"/>
    </w:rPr>
  </w:style>
  <w:style w:type="character" w:customStyle="1" w:styleId="TitleChar">
    <w:name w:val="Title Char"/>
    <w:basedOn w:val="DefaultParagraphFont"/>
    <w:link w:val="Title"/>
    <w:rsid w:val="00CA2E31"/>
    <w:rPr>
      <w:rFonts w:ascii="Times New Roman" w:eastAsia="Times New Roman" w:hAnsi="Times New Roman"/>
      <w:sz w:val="28"/>
      <w:szCs w:val="24"/>
    </w:rPr>
  </w:style>
  <w:style w:type="paragraph" w:styleId="Subtitle">
    <w:name w:val="Subtitle"/>
    <w:basedOn w:val="Normal"/>
    <w:link w:val="SubtitleChar"/>
    <w:qFormat/>
    <w:rsid w:val="00CA2E31"/>
    <w:pPr>
      <w:spacing w:after="0" w:line="240" w:lineRule="auto"/>
      <w:jc w:val="center"/>
    </w:pPr>
    <w:rPr>
      <w:rFonts w:ascii="Times New Roman" w:eastAsia="Times New Roman" w:hAnsi="Times New Roman"/>
      <w:b/>
      <w:bCs/>
      <w:i/>
      <w:iCs/>
      <w:sz w:val="32"/>
      <w:szCs w:val="24"/>
    </w:rPr>
  </w:style>
  <w:style w:type="character" w:customStyle="1" w:styleId="SubtitleChar">
    <w:name w:val="Subtitle Char"/>
    <w:basedOn w:val="DefaultParagraphFont"/>
    <w:link w:val="Subtitle"/>
    <w:rsid w:val="00CA2E31"/>
    <w:rPr>
      <w:rFonts w:ascii="Times New Roman" w:eastAsia="Times New Roman" w:hAnsi="Times New Roman"/>
      <w:b/>
      <w:bCs/>
      <w:i/>
      <w:iCs/>
      <w:sz w:val="32"/>
      <w:szCs w:val="24"/>
    </w:rPr>
  </w:style>
  <w:style w:type="character" w:customStyle="1" w:styleId="UnresolvedMention1">
    <w:name w:val="Unresolved Mention1"/>
    <w:basedOn w:val="DefaultParagraphFont"/>
    <w:uiPriority w:val="99"/>
    <w:semiHidden/>
    <w:unhideWhenUsed/>
    <w:rsid w:val="00132D2A"/>
    <w:rPr>
      <w:color w:val="808080"/>
      <w:shd w:val="clear" w:color="auto" w:fill="E6E6E6"/>
    </w:rPr>
  </w:style>
  <w:style w:type="character" w:styleId="Strong">
    <w:name w:val="Strong"/>
    <w:basedOn w:val="DefaultParagraphFont"/>
    <w:uiPriority w:val="22"/>
    <w:qFormat/>
    <w:rsid w:val="00BD7947"/>
    <w:rPr>
      <w:b/>
      <w:bCs/>
    </w:rPr>
  </w:style>
  <w:style w:type="character" w:styleId="FootnoteReference">
    <w:name w:val="footnote reference"/>
    <w:uiPriority w:val="99"/>
    <w:semiHidden/>
    <w:rsid w:val="00C90550"/>
    <w:rPr>
      <w:sz w:val="18"/>
      <w:vertAlign w:val="superscript"/>
    </w:rPr>
  </w:style>
  <w:style w:type="paragraph" w:styleId="FootnoteText">
    <w:name w:val="footnote text"/>
    <w:basedOn w:val="Normal"/>
    <w:link w:val="FootnoteTextChar"/>
    <w:uiPriority w:val="99"/>
    <w:semiHidden/>
    <w:rsid w:val="00C90550"/>
    <w:pPr>
      <w:spacing w:before="240" w:after="120"/>
    </w:pPr>
    <w:rPr>
      <w:rFonts w:eastAsia="Times New Roman"/>
      <w:sz w:val="18"/>
      <w:lang w:bidi="en-US"/>
    </w:rPr>
  </w:style>
  <w:style w:type="character" w:customStyle="1" w:styleId="FootnoteTextChar">
    <w:name w:val="Footnote Text Char"/>
    <w:basedOn w:val="DefaultParagraphFont"/>
    <w:link w:val="FootnoteText"/>
    <w:uiPriority w:val="99"/>
    <w:semiHidden/>
    <w:rsid w:val="00C90550"/>
    <w:rPr>
      <w:rFonts w:eastAsia="Times New Roman"/>
      <w:sz w:val="18"/>
      <w:szCs w:val="22"/>
      <w:lang w:bidi="en-US"/>
    </w:rPr>
  </w:style>
  <w:style w:type="character" w:customStyle="1" w:styleId="UnresolvedMention2">
    <w:name w:val="Unresolved Mention2"/>
    <w:basedOn w:val="DefaultParagraphFont"/>
    <w:uiPriority w:val="99"/>
    <w:semiHidden/>
    <w:unhideWhenUsed/>
    <w:rsid w:val="0013020D"/>
    <w:rPr>
      <w:color w:val="605E5C"/>
      <w:shd w:val="clear" w:color="auto" w:fill="E1DFDD"/>
    </w:rPr>
  </w:style>
  <w:style w:type="paragraph" w:styleId="Revision">
    <w:name w:val="Revision"/>
    <w:hidden/>
    <w:uiPriority w:val="99"/>
    <w:semiHidden/>
    <w:rsid w:val="00BD76AF"/>
    <w:rPr>
      <w:sz w:val="22"/>
      <w:szCs w:val="22"/>
    </w:rPr>
  </w:style>
  <w:style w:type="table" w:customStyle="1" w:styleId="GridTable1Light-Accent31">
    <w:name w:val="Grid Table 1 Light - Accent 31"/>
    <w:basedOn w:val="TableNormal"/>
    <w:uiPriority w:val="46"/>
    <w:rsid w:val="00362D0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B8544B"/>
    <w:rPr>
      <w:color w:val="605E5C"/>
      <w:shd w:val="clear" w:color="auto" w:fill="E1DFDD"/>
    </w:rPr>
  </w:style>
  <w:style w:type="character" w:styleId="UnresolvedMention">
    <w:name w:val="Unresolved Mention"/>
    <w:basedOn w:val="DefaultParagraphFont"/>
    <w:uiPriority w:val="99"/>
    <w:semiHidden/>
    <w:unhideWhenUsed/>
    <w:rsid w:val="00B00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862">
      <w:bodyDiv w:val="1"/>
      <w:marLeft w:val="0"/>
      <w:marRight w:val="0"/>
      <w:marTop w:val="0"/>
      <w:marBottom w:val="0"/>
      <w:divBdr>
        <w:top w:val="none" w:sz="0" w:space="0" w:color="auto"/>
        <w:left w:val="none" w:sz="0" w:space="0" w:color="auto"/>
        <w:bottom w:val="none" w:sz="0" w:space="0" w:color="auto"/>
        <w:right w:val="none" w:sz="0" w:space="0" w:color="auto"/>
      </w:divBdr>
      <w:divsChild>
        <w:div w:id="2115972174">
          <w:marLeft w:val="0"/>
          <w:marRight w:val="0"/>
          <w:marTop w:val="0"/>
          <w:marBottom w:val="0"/>
          <w:divBdr>
            <w:top w:val="none" w:sz="0" w:space="0" w:color="auto"/>
            <w:left w:val="none" w:sz="0" w:space="0" w:color="auto"/>
            <w:bottom w:val="none" w:sz="0" w:space="0" w:color="auto"/>
            <w:right w:val="none" w:sz="0" w:space="0" w:color="auto"/>
          </w:divBdr>
        </w:div>
        <w:div w:id="1181580150">
          <w:marLeft w:val="0"/>
          <w:marRight w:val="0"/>
          <w:marTop w:val="0"/>
          <w:marBottom w:val="0"/>
          <w:divBdr>
            <w:top w:val="none" w:sz="0" w:space="0" w:color="auto"/>
            <w:left w:val="none" w:sz="0" w:space="0" w:color="auto"/>
            <w:bottom w:val="none" w:sz="0" w:space="0" w:color="auto"/>
            <w:right w:val="none" w:sz="0" w:space="0" w:color="auto"/>
          </w:divBdr>
        </w:div>
        <w:div w:id="467670832">
          <w:marLeft w:val="0"/>
          <w:marRight w:val="0"/>
          <w:marTop w:val="0"/>
          <w:marBottom w:val="0"/>
          <w:divBdr>
            <w:top w:val="none" w:sz="0" w:space="0" w:color="auto"/>
            <w:left w:val="none" w:sz="0" w:space="0" w:color="auto"/>
            <w:bottom w:val="none" w:sz="0" w:space="0" w:color="auto"/>
            <w:right w:val="none" w:sz="0" w:space="0" w:color="auto"/>
          </w:divBdr>
        </w:div>
      </w:divsChild>
    </w:div>
    <w:div w:id="312491147">
      <w:bodyDiv w:val="1"/>
      <w:marLeft w:val="0"/>
      <w:marRight w:val="0"/>
      <w:marTop w:val="0"/>
      <w:marBottom w:val="0"/>
      <w:divBdr>
        <w:top w:val="none" w:sz="0" w:space="0" w:color="auto"/>
        <w:left w:val="none" w:sz="0" w:space="0" w:color="auto"/>
        <w:bottom w:val="none" w:sz="0" w:space="0" w:color="auto"/>
        <w:right w:val="none" w:sz="0" w:space="0" w:color="auto"/>
      </w:divBdr>
    </w:div>
    <w:div w:id="650065594">
      <w:bodyDiv w:val="1"/>
      <w:marLeft w:val="0"/>
      <w:marRight w:val="0"/>
      <w:marTop w:val="0"/>
      <w:marBottom w:val="0"/>
      <w:divBdr>
        <w:top w:val="none" w:sz="0" w:space="0" w:color="auto"/>
        <w:left w:val="none" w:sz="0" w:space="0" w:color="auto"/>
        <w:bottom w:val="none" w:sz="0" w:space="0" w:color="auto"/>
        <w:right w:val="none" w:sz="0" w:space="0" w:color="auto"/>
      </w:divBdr>
    </w:div>
    <w:div w:id="660620362">
      <w:bodyDiv w:val="1"/>
      <w:marLeft w:val="0"/>
      <w:marRight w:val="0"/>
      <w:marTop w:val="0"/>
      <w:marBottom w:val="0"/>
      <w:divBdr>
        <w:top w:val="none" w:sz="0" w:space="0" w:color="auto"/>
        <w:left w:val="none" w:sz="0" w:space="0" w:color="auto"/>
        <w:bottom w:val="none" w:sz="0" w:space="0" w:color="auto"/>
        <w:right w:val="none" w:sz="0" w:space="0" w:color="auto"/>
      </w:divBdr>
      <w:divsChild>
        <w:div w:id="1345471352">
          <w:marLeft w:val="0"/>
          <w:marRight w:val="0"/>
          <w:marTop w:val="0"/>
          <w:marBottom w:val="0"/>
          <w:divBdr>
            <w:top w:val="none" w:sz="0" w:space="0" w:color="auto"/>
            <w:left w:val="none" w:sz="0" w:space="0" w:color="auto"/>
            <w:bottom w:val="none" w:sz="0" w:space="0" w:color="auto"/>
            <w:right w:val="none" w:sz="0" w:space="0" w:color="auto"/>
          </w:divBdr>
        </w:div>
        <w:div w:id="2080133827">
          <w:marLeft w:val="0"/>
          <w:marRight w:val="0"/>
          <w:marTop w:val="0"/>
          <w:marBottom w:val="0"/>
          <w:divBdr>
            <w:top w:val="none" w:sz="0" w:space="0" w:color="auto"/>
            <w:left w:val="none" w:sz="0" w:space="0" w:color="auto"/>
            <w:bottom w:val="none" w:sz="0" w:space="0" w:color="auto"/>
            <w:right w:val="none" w:sz="0" w:space="0" w:color="auto"/>
          </w:divBdr>
        </w:div>
      </w:divsChild>
    </w:div>
    <w:div w:id="686561239">
      <w:bodyDiv w:val="1"/>
      <w:marLeft w:val="0"/>
      <w:marRight w:val="0"/>
      <w:marTop w:val="0"/>
      <w:marBottom w:val="0"/>
      <w:divBdr>
        <w:top w:val="none" w:sz="0" w:space="0" w:color="auto"/>
        <w:left w:val="none" w:sz="0" w:space="0" w:color="auto"/>
        <w:bottom w:val="none" w:sz="0" w:space="0" w:color="auto"/>
        <w:right w:val="none" w:sz="0" w:space="0" w:color="auto"/>
      </w:divBdr>
    </w:div>
    <w:div w:id="768623791">
      <w:bodyDiv w:val="1"/>
      <w:marLeft w:val="0"/>
      <w:marRight w:val="0"/>
      <w:marTop w:val="0"/>
      <w:marBottom w:val="0"/>
      <w:divBdr>
        <w:top w:val="none" w:sz="0" w:space="0" w:color="auto"/>
        <w:left w:val="none" w:sz="0" w:space="0" w:color="auto"/>
        <w:bottom w:val="none" w:sz="0" w:space="0" w:color="auto"/>
        <w:right w:val="none" w:sz="0" w:space="0" w:color="auto"/>
      </w:divBdr>
    </w:div>
    <w:div w:id="873272754">
      <w:bodyDiv w:val="1"/>
      <w:marLeft w:val="0"/>
      <w:marRight w:val="0"/>
      <w:marTop w:val="0"/>
      <w:marBottom w:val="0"/>
      <w:divBdr>
        <w:top w:val="none" w:sz="0" w:space="0" w:color="auto"/>
        <w:left w:val="none" w:sz="0" w:space="0" w:color="auto"/>
        <w:bottom w:val="none" w:sz="0" w:space="0" w:color="auto"/>
        <w:right w:val="none" w:sz="0" w:space="0" w:color="auto"/>
      </w:divBdr>
    </w:div>
    <w:div w:id="898440602">
      <w:bodyDiv w:val="1"/>
      <w:marLeft w:val="0"/>
      <w:marRight w:val="0"/>
      <w:marTop w:val="0"/>
      <w:marBottom w:val="0"/>
      <w:divBdr>
        <w:top w:val="none" w:sz="0" w:space="0" w:color="auto"/>
        <w:left w:val="none" w:sz="0" w:space="0" w:color="auto"/>
        <w:bottom w:val="none" w:sz="0" w:space="0" w:color="auto"/>
        <w:right w:val="none" w:sz="0" w:space="0" w:color="auto"/>
      </w:divBdr>
      <w:divsChild>
        <w:div w:id="1292519801">
          <w:marLeft w:val="274"/>
          <w:marRight w:val="0"/>
          <w:marTop w:val="0"/>
          <w:marBottom w:val="0"/>
          <w:divBdr>
            <w:top w:val="none" w:sz="0" w:space="0" w:color="auto"/>
            <w:left w:val="none" w:sz="0" w:space="0" w:color="auto"/>
            <w:bottom w:val="none" w:sz="0" w:space="0" w:color="auto"/>
            <w:right w:val="none" w:sz="0" w:space="0" w:color="auto"/>
          </w:divBdr>
        </w:div>
      </w:divsChild>
    </w:div>
    <w:div w:id="952713312">
      <w:bodyDiv w:val="1"/>
      <w:marLeft w:val="0"/>
      <w:marRight w:val="0"/>
      <w:marTop w:val="0"/>
      <w:marBottom w:val="0"/>
      <w:divBdr>
        <w:top w:val="none" w:sz="0" w:space="0" w:color="auto"/>
        <w:left w:val="none" w:sz="0" w:space="0" w:color="auto"/>
        <w:bottom w:val="none" w:sz="0" w:space="0" w:color="auto"/>
        <w:right w:val="none" w:sz="0" w:space="0" w:color="auto"/>
      </w:divBdr>
    </w:div>
    <w:div w:id="992636041">
      <w:bodyDiv w:val="1"/>
      <w:marLeft w:val="0"/>
      <w:marRight w:val="0"/>
      <w:marTop w:val="0"/>
      <w:marBottom w:val="0"/>
      <w:divBdr>
        <w:top w:val="none" w:sz="0" w:space="0" w:color="auto"/>
        <w:left w:val="none" w:sz="0" w:space="0" w:color="auto"/>
        <w:bottom w:val="none" w:sz="0" w:space="0" w:color="auto"/>
        <w:right w:val="none" w:sz="0" w:space="0" w:color="auto"/>
      </w:divBdr>
    </w:div>
    <w:div w:id="1050958986">
      <w:bodyDiv w:val="1"/>
      <w:marLeft w:val="0"/>
      <w:marRight w:val="0"/>
      <w:marTop w:val="0"/>
      <w:marBottom w:val="0"/>
      <w:divBdr>
        <w:top w:val="none" w:sz="0" w:space="0" w:color="auto"/>
        <w:left w:val="none" w:sz="0" w:space="0" w:color="auto"/>
        <w:bottom w:val="none" w:sz="0" w:space="0" w:color="auto"/>
        <w:right w:val="none" w:sz="0" w:space="0" w:color="auto"/>
      </w:divBdr>
    </w:div>
    <w:div w:id="1059018337">
      <w:bodyDiv w:val="1"/>
      <w:marLeft w:val="0"/>
      <w:marRight w:val="0"/>
      <w:marTop w:val="0"/>
      <w:marBottom w:val="0"/>
      <w:divBdr>
        <w:top w:val="none" w:sz="0" w:space="0" w:color="auto"/>
        <w:left w:val="none" w:sz="0" w:space="0" w:color="auto"/>
        <w:bottom w:val="none" w:sz="0" w:space="0" w:color="auto"/>
        <w:right w:val="none" w:sz="0" w:space="0" w:color="auto"/>
      </w:divBdr>
    </w:div>
    <w:div w:id="1140608617">
      <w:bodyDiv w:val="1"/>
      <w:marLeft w:val="0"/>
      <w:marRight w:val="0"/>
      <w:marTop w:val="0"/>
      <w:marBottom w:val="0"/>
      <w:divBdr>
        <w:top w:val="none" w:sz="0" w:space="0" w:color="auto"/>
        <w:left w:val="none" w:sz="0" w:space="0" w:color="auto"/>
        <w:bottom w:val="none" w:sz="0" w:space="0" w:color="auto"/>
        <w:right w:val="none" w:sz="0" w:space="0" w:color="auto"/>
      </w:divBdr>
    </w:div>
    <w:div w:id="1385641632">
      <w:bodyDiv w:val="1"/>
      <w:marLeft w:val="0"/>
      <w:marRight w:val="0"/>
      <w:marTop w:val="0"/>
      <w:marBottom w:val="0"/>
      <w:divBdr>
        <w:top w:val="none" w:sz="0" w:space="0" w:color="auto"/>
        <w:left w:val="none" w:sz="0" w:space="0" w:color="auto"/>
        <w:bottom w:val="none" w:sz="0" w:space="0" w:color="auto"/>
        <w:right w:val="none" w:sz="0" w:space="0" w:color="auto"/>
      </w:divBdr>
    </w:div>
    <w:div w:id="1475758439">
      <w:bodyDiv w:val="1"/>
      <w:marLeft w:val="0"/>
      <w:marRight w:val="0"/>
      <w:marTop w:val="0"/>
      <w:marBottom w:val="0"/>
      <w:divBdr>
        <w:top w:val="none" w:sz="0" w:space="0" w:color="auto"/>
        <w:left w:val="none" w:sz="0" w:space="0" w:color="auto"/>
        <w:bottom w:val="none" w:sz="0" w:space="0" w:color="auto"/>
        <w:right w:val="none" w:sz="0" w:space="0" w:color="auto"/>
      </w:divBdr>
    </w:div>
    <w:div w:id="1575385458">
      <w:bodyDiv w:val="1"/>
      <w:marLeft w:val="0"/>
      <w:marRight w:val="0"/>
      <w:marTop w:val="0"/>
      <w:marBottom w:val="0"/>
      <w:divBdr>
        <w:top w:val="none" w:sz="0" w:space="0" w:color="auto"/>
        <w:left w:val="none" w:sz="0" w:space="0" w:color="auto"/>
        <w:bottom w:val="none" w:sz="0" w:space="0" w:color="auto"/>
        <w:right w:val="none" w:sz="0" w:space="0" w:color="auto"/>
      </w:divBdr>
    </w:div>
    <w:div w:id="1687823850">
      <w:bodyDiv w:val="1"/>
      <w:marLeft w:val="0"/>
      <w:marRight w:val="0"/>
      <w:marTop w:val="0"/>
      <w:marBottom w:val="0"/>
      <w:divBdr>
        <w:top w:val="none" w:sz="0" w:space="0" w:color="auto"/>
        <w:left w:val="none" w:sz="0" w:space="0" w:color="auto"/>
        <w:bottom w:val="none" w:sz="0" w:space="0" w:color="auto"/>
        <w:right w:val="none" w:sz="0" w:space="0" w:color="auto"/>
      </w:divBdr>
    </w:div>
    <w:div w:id="1697735635">
      <w:bodyDiv w:val="1"/>
      <w:marLeft w:val="0"/>
      <w:marRight w:val="0"/>
      <w:marTop w:val="0"/>
      <w:marBottom w:val="0"/>
      <w:divBdr>
        <w:top w:val="none" w:sz="0" w:space="0" w:color="auto"/>
        <w:left w:val="none" w:sz="0" w:space="0" w:color="auto"/>
        <w:bottom w:val="none" w:sz="0" w:space="0" w:color="auto"/>
        <w:right w:val="none" w:sz="0" w:space="0" w:color="auto"/>
      </w:divBdr>
    </w:div>
    <w:div w:id="1708406103">
      <w:bodyDiv w:val="1"/>
      <w:marLeft w:val="0"/>
      <w:marRight w:val="0"/>
      <w:marTop w:val="0"/>
      <w:marBottom w:val="0"/>
      <w:divBdr>
        <w:top w:val="none" w:sz="0" w:space="0" w:color="auto"/>
        <w:left w:val="none" w:sz="0" w:space="0" w:color="auto"/>
        <w:bottom w:val="none" w:sz="0" w:space="0" w:color="auto"/>
        <w:right w:val="none" w:sz="0" w:space="0" w:color="auto"/>
      </w:divBdr>
      <w:divsChild>
        <w:div w:id="1674918148">
          <w:marLeft w:val="274"/>
          <w:marRight w:val="0"/>
          <w:marTop w:val="0"/>
          <w:marBottom w:val="0"/>
          <w:divBdr>
            <w:top w:val="none" w:sz="0" w:space="0" w:color="auto"/>
            <w:left w:val="none" w:sz="0" w:space="0" w:color="auto"/>
            <w:bottom w:val="none" w:sz="0" w:space="0" w:color="auto"/>
            <w:right w:val="none" w:sz="0" w:space="0" w:color="auto"/>
          </w:divBdr>
        </w:div>
      </w:divsChild>
    </w:div>
    <w:div w:id="1730306144">
      <w:bodyDiv w:val="1"/>
      <w:marLeft w:val="0"/>
      <w:marRight w:val="0"/>
      <w:marTop w:val="0"/>
      <w:marBottom w:val="0"/>
      <w:divBdr>
        <w:top w:val="none" w:sz="0" w:space="0" w:color="auto"/>
        <w:left w:val="none" w:sz="0" w:space="0" w:color="auto"/>
        <w:bottom w:val="none" w:sz="0" w:space="0" w:color="auto"/>
        <w:right w:val="none" w:sz="0" w:space="0" w:color="auto"/>
      </w:divBdr>
    </w:div>
    <w:div w:id="1791625900">
      <w:bodyDiv w:val="1"/>
      <w:marLeft w:val="0"/>
      <w:marRight w:val="0"/>
      <w:marTop w:val="0"/>
      <w:marBottom w:val="0"/>
      <w:divBdr>
        <w:top w:val="none" w:sz="0" w:space="0" w:color="auto"/>
        <w:left w:val="none" w:sz="0" w:space="0" w:color="auto"/>
        <w:bottom w:val="none" w:sz="0" w:space="0" w:color="auto"/>
        <w:right w:val="none" w:sz="0" w:space="0" w:color="auto"/>
      </w:divBdr>
    </w:div>
    <w:div w:id="1904094775">
      <w:bodyDiv w:val="1"/>
      <w:marLeft w:val="0"/>
      <w:marRight w:val="0"/>
      <w:marTop w:val="0"/>
      <w:marBottom w:val="0"/>
      <w:divBdr>
        <w:top w:val="none" w:sz="0" w:space="0" w:color="auto"/>
        <w:left w:val="none" w:sz="0" w:space="0" w:color="auto"/>
        <w:bottom w:val="none" w:sz="0" w:space="0" w:color="auto"/>
        <w:right w:val="none" w:sz="0" w:space="0" w:color="auto"/>
      </w:divBdr>
      <w:divsChild>
        <w:div w:id="127672556">
          <w:marLeft w:val="0"/>
          <w:marRight w:val="0"/>
          <w:marTop w:val="0"/>
          <w:marBottom w:val="0"/>
          <w:divBdr>
            <w:top w:val="none" w:sz="0" w:space="0" w:color="auto"/>
            <w:left w:val="none" w:sz="0" w:space="0" w:color="auto"/>
            <w:bottom w:val="none" w:sz="0" w:space="0" w:color="auto"/>
            <w:right w:val="none" w:sz="0" w:space="0" w:color="auto"/>
          </w:divBdr>
        </w:div>
        <w:div w:id="442383552">
          <w:marLeft w:val="0"/>
          <w:marRight w:val="0"/>
          <w:marTop w:val="0"/>
          <w:marBottom w:val="0"/>
          <w:divBdr>
            <w:top w:val="none" w:sz="0" w:space="0" w:color="auto"/>
            <w:left w:val="none" w:sz="0" w:space="0" w:color="auto"/>
            <w:bottom w:val="none" w:sz="0" w:space="0" w:color="auto"/>
            <w:right w:val="none" w:sz="0" w:space="0" w:color="auto"/>
          </w:divBdr>
        </w:div>
        <w:div w:id="709887197">
          <w:marLeft w:val="0"/>
          <w:marRight w:val="0"/>
          <w:marTop w:val="0"/>
          <w:marBottom w:val="0"/>
          <w:divBdr>
            <w:top w:val="none" w:sz="0" w:space="0" w:color="auto"/>
            <w:left w:val="none" w:sz="0" w:space="0" w:color="auto"/>
            <w:bottom w:val="none" w:sz="0" w:space="0" w:color="auto"/>
            <w:right w:val="none" w:sz="0" w:space="0" w:color="auto"/>
          </w:divBdr>
        </w:div>
        <w:div w:id="373576370">
          <w:marLeft w:val="0"/>
          <w:marRight w:val="0"/>
          <w:marTop w:val="0"/>
          <w:marBottom w:val="0"/>
          <w:divBdr>
            <w:top w:val="none" w:sz="0" w:space="0" w:color="auto"/>
            <w:left w:val="none" w:sz="0" w:space="0" w:color="auto"/>
            <w:bottom w:val="none" w:sz="0" w:space="0" w:color="auto"/>
            <w:right w:val="none" w:sz="0" w:space="0" w:color="auto"/>
          </w:divBdr>
        </w:div>
        <w:div w:id="257908551">
          <w:marLeft w:val="0"/>
          <w:marRight w:val="0"/>
          <w:marTop w:val="0"/>
          <w:marBottom w:val="0"/>
          <w:divBdr>
            <w:top w:val="none" w:sz="0" w:space="0" w:color="auto"/>
            <w:left w:val="none" w:sz="0" w:space="0" w:color="auto"/>
            <w:bottom w:val="none" w:sz="0" w:space="0" w:color="auto"/>
            <w:right w:val="none" w:sz="0" w:space="0" w:color="auto"/>
          </w:divBdr>
        </w:div>
        <w:div w:id="1122726465">
          <w:marLeft w:val="0"/>
          <w:marRight w:val="0"/>
          <w:marTop w:val="0"/>
          <w:marBottom w:val="0"/>
          <w:divBdr>
            <w:top w:val="none" w:sz="0" w:space="0" w:color="auto"/>
            <w:left w:val="none" w:sz="0" w:space="0" w:color="auto"/>
            <w:bottom w:val="none" w:sz="0" w:space="0" w:color="auto"/>
            <w:right w:val="none" w:sz="0" w:space="0" w:color="auto"/>
          </w:divBdr>
        </w:div>
        <w:div w:id="1608807759">
          <w:marLeft w:val="0"/>
          <w:marRight w:val="0"/>
          <w:marTop w:val="0"/>
          <w:marBottom w:val="0"/>
          <w:divBdr>
            <w:top w:val="none" w:sz="0" w:space="0" w:color="auto"/>
            <w:left w:val="none" w:sz="0" w:space="0" w:color="auto"/>
            <w:bottom w:val="none" w:sz="0" w:space="0" w:color="auto"/>
            <w:right w:val="none" w:sz="0" w:space="0" w:color="auto"/>
          </w:divBdr>
        </w:div>
      </w:divsChild>
    </w:div>
    <w:div w:id="20787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eb24ce4abb2a43a9" Type="http://schemas.microsoft.com/office/2019/09/relationships/intelligence" Target="intelligenc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ursingnetwork-groupdata.s3.amazonaws.com/ANA/NEMSD/IAA/AR/Quality%20Outcome%20Measures-Individual%20Activity%20Level.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EF86-826E-4C3E-95C6-D92DA301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v5.2022</vt:lpstr>
    </vt:vector>
  </TitlesOfParts>
  <Company>American Nurses Association</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v5.2022</dc:title>
  <dc:subject>IAA Application</dc:subject>
  <dc:creator>Northeast Multistate Division CNE Unit</dc:creator>
  <cp:lastModifiedBy>Ann Bentley</cp:lastModifiedBy>
  <cp:revision>2</cp:revision>
  <cp:lastPrinted>2023-10-18T02:53:00Z</cp:lastPrinted>
  <dcterms:created xsi:type="dcterms:W3CDTF">2025-11-11T11:47:00Z</dcterms:created>
  <dcterms:modified xsi:type="dcterms:W3CDTF">2025-11-11T11:47:00Z</dcterms:modified>
</cp:coreProperties>
</file>